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A4" w:rsidRPr="00A6530F" w:rsidRDefault="003778A4" w:rsidP="00B6478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32"/>
          <w:szCs w:val="32"/>
        </w:rPr>
      </w:pPr>
      <w:r w:rsidRPr="00A6530F">
        <w:rPr>
          <w:rFonts w:ascii="Cambria" w:hAnsi="Cambria" w:cs="Tahoma"/>
          <w:sz w:val="32"/>
          <w:szCs w:val="32"/>
        </w:rPr>
        <w:t>TUSC – Totally Unique Speaking Club</w:t>
      </w:r>
    </w:p>
    <w:p w:rsidR="003778A4" w:rsidRPr="00891D61" w:rsidRDefault="003778A4" w:rsidP="00882889">
      <w:pPr>
        <w:spacing w:before="100" w:beforeAutospacing="1" w:after="360" w:line="240" w:lineRule="auto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TUSC</w:t>
      </w:r>
      <w:r w:rsidRPr="00891D61">
        <w:rPr>
          <w:rFonts w:ascii="Cambria" w:hAnsi="Cambria" w:cs="Tahoma"/>
          <w:sz w:val="28"/>
          <w:szCs w:val="28"/>
        </w:rPr>
        <w:t xml:space="preserve"> is a highly structured activity that allows all students</w:t>
      </w:r>
      <w:r>
        <w:rPr>
          <w:rFonts w:ascii="Cambria" w:hAnsi="Cambria" w:cs="Tahoma"/>
          <w:sz w:val="28"/>
          <w:szCs w:val="28"/>
        </w:rPr>
        <w:t xml:space="preserve"> in a class to learn and practic</w:t>
      </w:r>
      <w:r w:rsidRPr="00891D61">
        <w:rPr>
          <w:rFonts w:ascii="Cambria" w:hAnsi="Cambria" w:cs="Tahoma"/>
          <w:sz w:val="28"/>
          <w:szCs w:val="28"/>
        </w:rPr>
        <w:t>e communication skills.  At a chosen time in each school cycle, all students gather to talk and listen. Each student has a special role.  Over a period of weeks, students rotate through all of the essential roles and participate in many of the optional roles. </w:t>
      </w:r>
    </w:p>
    <w:p w:rsidR="003778A4" w:rsidRPr="00A6530F" w:rsidRDefault="003778A4" w:rsidP="00891D61">
      <w:pPr>
        <w:spacing w:before="100" w:beforeAutospacing="1" w:after="360" w:line="360" w:lineRule="atLeast"/>
        <w:rPr>
          <w:rFonts w:ascii="Cambria" w:hAnsi="Cambria" w:cs="Tahoma"/>
          <w:b/>
          <w:sz w:val="28"/>
          <w:szCs w:val="28"/>
        </w:rPr>
      </w:pPr>
      <w:r w:rsidRPr="00A6530F">
        <w:rPr>
          <w:rFonts w:ascii="Cambria" w:hAnsi="Cambria" w:cs="Tahoma"/>
          <w:b/>
          <w:sz w:val="28"/>
          <w:szCs w:val="28"/>
        </w:rPr>
        <w:t> </w:t>
      </w:r>
      <w:r w:rsidRPr="00A6530F">
        <w:rPr>
          <w:rFonts w:ascii="Cambria" w:hAnsi="Cambria" w:cs="Tahoma"/>
          <w:b/>
          <w:bCs/>
          <w:sz w:val="28"/>
          <w:szCs w:val="28"/>
        </w:rPr>
        <w:t>Purposes of TUSC:</w:t>
      </w:r>
      <w:r w:rsidRPr="00A6530F">
        <w:rPr>
          <w:rFonts w:ascii="Cambria" w:hAnsi="Cambria" w:cs="Tahoma"/>
          <w:b/>
          <w:sz w:val="28"/>
          <w:szCs w:val="28"/>
        </w:rPr>
        <w:t> </w:t>
      </w:r>
    </w:p>
    <w:p w:rsidR="003778A4" w:rsidRPr="00891D61" w:rsidRDefault="003778A4" w:rsidP="00891D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 w:rsidRPr="00891D61">
        <w:rPr>
          <w:rFonts w:ascii="Cambria" w:hAnsi="Cambria" w:cs="Tahoma"/>
          <w:sz w:val="28"/>
          <w:szCs w:val="28"/>
        </w:rPr>
        <w:t>To provide regular, structured yet  an open and flexible vehicle by which to address the Language Arts communication outcomes in the curriculum with suppo</w:t>
      </w:r>
      <w:r>
        <w:rPr>
          <w:rFonts w:ascii="Cambria" w:hAnsi="Cambria" w:cs="Tahoma"/>
          <w:sz w:val="28"/>
          <w:szCs w:val="28"/>
        </w:rPr>
        <w:t>rt to Math, Social Studies and </w:t>
      </w:r>
      <w:r w:rsidRPr="00891D61">
        <w:rPr>
          <w:rFonts w:ascii="Cambria" w:hAnsi="Cambria" w:cs="Tahoma"/>
          <w:sz w:val="28"/>
          <w:szCs w:val="28"/>
        </w:rPr>
        <w:t>Science</w:t>
      </w:r>
    </w:p>
    <w:p w:rsidR="003778A4" w:rsidRPr="00891D61" w:rsidRDefault="003778A4" w:rsidP="00891D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 w:rsidRPr="00891D61">
        <w:rPr>
          <w:rFonts w:ascii="Cambria" w:hAnsi="Cambria" w:cs="Tahoma"/>
          <w:sz w:val="28"/>
          <w:szCs w:val="28"/>
        </w:rPr>
        <w:t>To provide positive, low risk environment where experiences which contribute to the growth of self-esteem and confidence of each child are the norm.</w:t>
      </w:r>
    </w:p>
    <w:p w:rsidR="003778A4" w:rsidRDefault="003778A4" w:rsidP="00891D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 w:rsidRPr="00891D61">
        <w:rPr>
          <w:rFonts w:ascii="Cambria" w:hAnsi="Cambria" w:cs="Tahoma"/>
          <w:sz w:val="28"/>
          <w:szCs w:val="28"/>
        </w:rPr>
        <w:t>To crea</w:t>
      </w:r>
      <w:r>
        <w:rPr>
          <w:rFonts w:ascii="Cambria" w:hAnsi="Cambria" w:cs="Tahoma"/>
          <w:sz w:val="28"/>
          <w:szCs w:val="28"/>
        </w:rPr>
        <w:t xml:space="preserve">te a non-threatening forum for </w:t>
      </w:r>
      <w:r w:rsidRPr="00891D61">
        <w:rPr>
          <w:rFonts w:ascii="Cambria" w:hAnsi="Cambria" w:cs="Tahoma"/>
          <w:sz w:val="28"/>
          <w:szCs w:val="28"/>
        </w:rPr>
        <w:t xml:space="preserve">teacher, peer,  and </w:t>
      </w:r>
      <w:proofErr w:type="spellStart"/>
      <w:r w:rsidRPr="00891D61">
        <w:rPr>
          <w:rFonts w:ascii="Cambria" w:hAnsi="Cambria" w:cs="Tahoma"/>
          <w:sz w:val="28"/>
          <w:szCs w:val="28"/>
        </w:rPr>
        <w:t>self evaluation</w:t>
      </w:r>
      <w:proofErr w:type="spellEnd"/>
      <w:r w:rsidRPr="00891D61">
        <w:rPr>
          <w:rFonts w:ascii="Cambria" w:hAnsi="Cambria" w:cs="Tahoma"/>
          <w:sz w:val="28"/>
          <w:szCs w:val="28"/>
        </w:rPr>
        <w:t> </w:t>
      </w:r>
    </w:p>
    <w:p w:rsidR="003778A4" w:rsidRPr="00A6530F" w:rsidRDefault="003778A4" w:rsidP="00882889">
      <w:pPr>
        <w:spacing w:before="100" w:beforeAutospacing="1" w:after="100" w:afterAutospacing="1" w:line="240" w:lineRule="auto"/>
        <w:ind w:left="360"/>
        <w:rPr>
          <w:rFonts w:ascii="Cambria" w:hAnsi="Cambria" w:cs="Tahoma"/>
          <w:b/>
          <w:sz w:val="28"/>
          <w:szCs w:val="28"/>
        </w:rPr>
      </w:pPr>
      <w:r w:rsidRPr="00A6530F">
        <w:rPr>
          <w:rFonts w:ascii="Cambria" w:hAnsi="Cambria" w:cs="Tahoma"/>
          <w:b/>
          <w:sz w:val="28"/>
          <w:szCs w:val="28"/>
        </w:rPr>
        <w:t>TUSC roles:</w:t>
      </w:r>
    </w:p>
    <w:p w:rsidR="003778A4" w:rsidRDefault="003778A4" w:rsidP="008828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ahoma"/>
          <w:sz w:val="28"/>
          <w:szCs w:val="28"/>
        </w:rPr>
        <w:sectPr w:rsidR="003778A4" w:rsidSect="00D148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8A4" w:rsidRPr="00891D61" w:rsidRDefault="003778A4" w:rsidP="008828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hAnsi="Cambria" w:cs="Tahoma"/>
          <w:sz w:val="28"/>
          <w:szCs w:val="28"/>
        </w:rPr>
      </w:pPr>
      <w:r w:rsidRPr="00891D61">
        <w:rPr>
          <w:rFonts w:ascii="Cambria" w:hAnsi="Cambria" w:cs="Tahoma"/>
          <w:sz w:val="28"/>
          <w:szCs w:val="28"/>
        </w:rPr>
        <w:lastRenderedPageBreak/>
        <w:t>Chairperson</w:t>
      </w:r>
      <w:r>
        <w:rPr>
          <w:rFonts w:ascii="Cambria" w:hAnsi="Cambria" w:cs="Tahoma"/>
          <w:sz w:val="28"/>
          <w:szCs w:val="28"/>
        </w:rPr>
        <w:t>*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 w:rsidRPr="00891D61">
        <w:rPr>
          <w:rFonts w:ascii="Cambria" w:hAnsi="Cambria" w:cs="Tahoma"/>
          <w:sz w:val="28"/>
          <w:szCs w:val="28"/>
        </w:rPr>
        <w:t>Secretary</w:t>
      </w:r>
      <w:r>
        <w:rPr>
          <w:rFonts w:ascii="Cambria" w:hAnsi="Cambria" w:cs="Tahoma"/>
          <w:sz w:val="28"/>
          <w:szCs w:val="28"/>
        </w:rPr>
        <w:t>*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Citizenship Award*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Basic Needs Choice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Celebrity Interview</w:t>
      </w:r>
    </w:p>
    <w:p w:rsidR="003778A4" w:rsidRPr="00882889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</w:rPr>
      </w:pPr>
      <w:r>
        <w:rPr>
          <w:rFonts w:ascii="Cambria" w:hAnsi="Cambria" w:cs="Tahoma"/>
          <w:sz w:val="28"/>
          <w:szCs w:val="28"/>
        </w:rPr>
        <w:t xml:space="preserve">CIA </w:t>
      </w:r>
      <w:r w:rsidRPr="00882889">
        <w:rPr>
          <w:rFonts w:ascii="Cambria" w:hAnsi="Cambria" w:cs="Tahoma"/>
        </w:rPr>
        <w:t>(Country Intelligence Agent)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Class Clown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Commercial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Croc Hunter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Demonstrator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Expert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Environmental Activist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Historian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lastRenderedPageBreak/>
        <w:t>Interviewer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Impromptu Speaker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Investigative Reporter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Media Critic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Math Problem Solver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Photo Interpreter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Poet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Pollster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Scientist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Speaker’s Corner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Storyteller</w:t>
      </w:r>
    </w:p>
    <w:p w:rsidR="003778A4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Technology Report</w:t>
      </w:r>
    </w:p>
    <w:p w:rsidR="003778A4" w:rsidRPr="00A6530F" w:rsidRDefault="003778A4" w:rsidP="00A6530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WWW Evaluator</w:t>
      </w:r>
    </w:p>
    <w:p w:rsidR="003778A4" w:rsidRDefault="003778A4">
      <w:pPr>
        <w:rPr>
          <w:rFonts w:ascii="Bell MT" w:hAnsi="Bell MT" w:cs="ArialBlack"/>
          <w:i/>
        </w:rPr>
        <w:sectPr w:rsidR="003778A4" w:rsidSect="00A653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78A4" w:rsidRPr="00882889" w:rsidRDefault="003778A4" w:rsidP="00A6530F">
      <w:pPr>
        <w:ind w:left="2880" w:firstLine="720"/>
        <w:rPr>
          <w:rFonts w:ascii="Cambria" w:hAnsi="Cambria" w:cs="ArialBlack"/>
        </w:rPr>
      </w:pPr>
      <w:r w:rsidRPr="00882889">
        <w:rPr>
          <w:rFonts w:ascii="Cambria" w:hAnsi="Cambria" w:cs="ArialBlack"/>
        </w:rPr>
        <w:lastRenderedPageBreak/>
        <w:t>* Essential roles</w:t>
      </w:r>
    </w:p>
    <w:p w:rsidR="003778A4" w:rsidRDefault="003778A4" w:rsidP="00CD5741">
      <w:pPr>
        <w:rPr>
          <w:rFonts w:ascii="Copperplate Gothic Light" w:hAnsi="Copperplate Gothic Light"/>
          <w:b/>
          <w:sz w:val="40"/>
          <w:szCs w:val="40"/>
        </w:rPr>
      </w:pPr>
    </w:p>
    <w:p w:rsidR="003778A4" w:rsidRPr="002B1A8B" w:rsidRDefault="003778A4" w:rsidP="00CD5741">
      <w:pPr>
        <w:rPr>
          <w:rFonts w:ascii="Copperplate Gothic Light" w:hAnsi="Copperplate Gothic Light"/>
          <w:b/>
          <w:sz w:val="20"/>
          <w:szCs w:val="20"/>
        </w:rPr>
      </w:pPr>
      <w:r w:rsidRPr="002B1A8B">
        <w:rPr>
          <w:rFonts w:ascii="Copperplate Gothic Light" w:hAnsi="Copperplate Gothic Light"/>
          <w:b/>
          <w:sz w:val="40"/>
          <w:szCs w:val="40"/>
        </w:rPr>
        <w:lastRenderedPageBreak/>
        <w:t>TUSC Roles:</w:t>
      </w:r>
      <w:r w:rsidRPr="002B1A8B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 xml:space="preserve">   </w:t>
      </w:r>
      <w:r w:rsidRPr="002B1A8B">
        <w:rPr>
          <w:rFonts w:ascii="Copperplate Gothic Light" w:hAnsi="Copperplate Gothic Light"/>
          <w:sz w:val="24"/>
          <w:szCs w:val="24"/>
        </w:rPr>
        <w:t>(*indicates essential roles)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Chairperson* - </w:t>
      </w:r>
      <w:r w:rsidRPr="002B1A8B">
        <w:rPr>
          <w:rFonts w:ascii="Copperplate Gothic Light" w:hAnsi="Copperplate Gothic Light" w:cs="Tahoma"/>
          <w:sz w:val="24"/>
          <w:szCs w:val="24"/>
        </w:rPr>
        <w:t>Creates presentation list, runs the meeting.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Secretary* - </w:t>
      </w:r>
      <w:r w:rsidRPr="002B1A8B">
        <w:rPr>
          <w:rFonts w:ascii="Copperplate Gothic Light" w:hAnsi="Copperplate Gothic Light" w:cs="Tahoma"/>
          <w:sz w:val="24"/>
          <w:szCs w:val="24"/>
        </w:rPr>
        <w:t>Keeps meeting minutes.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4"/>
          <w:szCs w:val="24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Citizenship Award* - </w:t>
      </w:r>
      <w:r>
        <w:rPr>
          <w:rFonts w:ascii="Copperplate Gothic Light" w:hAnsi="Copperplate Gothic Light" w:cs="Tahoma"/>
          <w:sz w:val="24"/>
          <w:szCs w:val="24"/>
        </w:rPr>
        <w:t>Presents a</w:t>
      </w:r>
      <w:r w:rsidRPr="002B1A8B">
        <w:rPr>
          <w:rFonts w:ascii="Copperplate Gothic Light" w:hAnsi="Copperplate Gothic Light" w:cs="Tahoma"/>
          <w:sz w:val="24"/>
          <w:szCs w:val="24"/>
        </w:rPr>
        <w:t xml:space="preserve"> citizenship award to a student in class</w:t>
      </w:r>
      <w:r>
        <w:rPr>
          <w:rFonts w:ascii="Copperplate Gothic Light" w:hAnsi="Copperplate Gothic Light" w:cs="Tahoma"/>
          <w:sz w:val="24"/>
          <w:szCs w:val="24"/>
        </w:rPr>
        <w:t>, and explains why they deserve it</w:t>
      </w:r>
      <w:r w:rsidRPr="002B1A8B">
        <w:rPr>
          <w:rFonts w:ascii="Copperplate Gothic Light" w:hAnsi="Copperplate Gothic Light" w:cs="Tahoma"/>
          <w:sz w:val="24"/>
          <w:szCs w:val="24"/>
        </w:rPr>
        <w:t>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Basic Needs Choice – </w:t>
      </w:r>
      <w:r w:rsidRPr="002B1A8B">
        <w:rPr>
          <w:rFonts w:ascii="Copperplate Gothic Light" w:hAnsi="Copperplate Gothic Light" w:cs="Tahoma"/>
          <w:sz w:val="24"/>
          <w:szCs w:val="24"/>
        </w:rPr>
        <w:t>Provide the class with one of the following: food (chef), fun (entertainer), freedom in art(artiste),or facts (</w:t>
      </w:r>
      <w:proofErr w:type="spellStart"/>
      <w:r w:rsidRPr="002B1A8B">
        <w:rPr>
          <w:rFonts w:ascii="Copperplate Gothic Light" w:hAnsi="Copperplate Gothic Light" w:cs="Tahoma"/>
          <w:sz w:val="24"/>
          <w:szCs w:val="24"/>
        </w:rPr>
        <w:t>Trebek</w:t>
      </w:r>
      <w:proofErr w:type="spellEnd"/>
      <w:r w:rsidRPr="002B1A8B">
        <w:rPr>
          <w:rFonts w:ascii="Copperplate Gothic Light" w:hAnsi="Copperplate Gothic Light" w:cs="Tahoma"/>
          <w:sz w:val="24"/>
          <w:szCs w:val="24"/>
        </w:rPr>
        <w:t>).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>Celebrity Interview –</w:t>
      </w:r>
      <w:r w:rsidRPr="002B1A8B">
        <w:rPr>
          <w:rFonts w:ascii="Copperplate Gothic Light" w:hAnsi="Copperplate Gothic Light" w:cs="Tahoma"/>
          <w:sz w:val="24"/>
          <w:szCs w:val="24"/>
        </w:rPr>
        <w:t xml:space="preserve"> Pre</w:t>
      </w:r>
      <w:r>
        <w:rPr>
          <w:rFonts w:ascii="Copperplate Gothic Light" w:hAnsi="Copperplate Gothic Light" w:cs="Tahoma"/>
          <w:sz w:val="24"/>
          <w:szCs w:val="24"/>
        </w:rPr>
        <w:t>pare and pre</w:t>
      </w:r>
      <w:r w:rsidRPr="002B1A8B">
        <w:rPr>
          <w:rFonts w:ascii="Copperplate Gothic Light" w:hAnsi="Copperplate Gothic Light" w:cs="Tahoma"/>
          <w:sz w:val="24"/>
          <w:szCs w:val="24"/>
        </w:rPr>
        <w:t>sent a telephone interview with a celebrity.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CIA (Country Intelligence Agent) – </w:t>
      </w:r>
      <w:r w:rsidRPr="002B1A8B">
        <w:rPr>
          <w:rFonts w:ascii="Copperplate Gothic Light" w:hAnsi="Copperplate Gothic Light" w:cs="Tahoma"/>
          <w:sz w:val="24"/>
          <w:szCs w:val="24"/>
        </w:rPr>
        <w:t>Provide a report on a country of your choice.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Class Clown – </w:t>
      </w:r>
      <w:r>
        <w:rPr>
          <w:rFonts w:ascii="Copperplate Gothic Light" w:hAnsi="Copperplate Gothic Light" w:cs="Tahoma"/>
          <w:sz w:val="24"/>
          <w:szCs w:val="24"/>
        </w:rPr>
        <w:t xml:space="preserve">Find and prepare </w:t>
      </w:r>
      <w:r w:rsidRPr="002B1A8B">
        <w:rPr>
          <w:rFonts w:ascii="Copperplate Gothic Light" w:hAnsi="Copperplate Gothic Light" w:cs="Tahoma"/>
          <w:sz w:val="24"/>
          <w:szCs w:val="24"/>
        </w:rPr>
        <w:t>a joke or riddle to the class.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4"/>
          <w:szCs w:val="24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Commercial – </w:t>
      </w:r>
      <w:r w:rsidRPr="002B1A8B">
        <w:rPr>
          <w:rFonts w:ascii="Copperplate Gothic Light" w:hAnsi="Copperplate Gothic Light" w:cs="Tahoma"/>
          <w:sz w:val="24"/>
          <w:szCs w:val="24"/>
        </w:rPr>
        <w:t>Produce an advertisement or commercial for the class.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Croc Hunter – </w:t>
      </w:r>
      <w:r w:rsidRPr="002B1A8B">
        <w:rPr>
          <w:rFonts w:ascii="Copperplate Gothic Light" w:hAnsi="Copperplate Gothic Light" w:cs="Tahoma"/>
          <w:sz w:val="24"/>
          <w:szCs w:val="24"/>
        </w:rPr>
        <w:t>Report on an animal of your choice.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Demonstrator – </w:t>
      </w:r>
      <w:r w:rsidRPr="002B1A8B">
        <w:rPr>
          <w:rFonts w:ascii="Copperplate Gothic Light" w:hAnsi="Copperplate Gothic Light" w:cs="Tahoma"/>
          <w:sz w:val="24"/>
          <w:szCs w:val="24"/>
        </w:rPr>
        <w:t>Demonstrate a skill for the class.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Ask an Expert – </w:t>
      </w:r>
      <w:r w:rsidRPr="002B1A8B">
        <w:rPr>
          <w:rFonts w:ascii="Copperplate Gothic Light" w:hAnsi="Copperplate Gothic Light" w:cs="Tahoma"/>
          <w:sz w:val="24"/>
          <w:szCs w:val="24"/>
        </w:rPr>
        <w:t>Interview an expert on a topic for the class.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Environmental Activist – </w:t>
      </w:r>
      <w:r w:rsidRPr="002B1A8B">
        <w:rPr>
          <w:rFonts w:ascii="Copperplate Gothic Light" w:hAnsi="Copperplate Gothic Light" w:cs="Tahoma"/>
          <w:sz w:val="24"/>
          <w:szCs w:val="24"/>
        </w:rPr>
        <w:t>Describe an environmental issue to the class.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Historian – </w:t>
      </w:r>
      <w:r w:rsidRPr="002B1A8B">
        <w:rPr>
          <w:rFonts w:ascii="Copperplate Gothic Light" w:hAnsi="Copperplate Gothic Light" w:cs="Tahoma"/>
          <w:sz w:val="24"/>
          <w:szCs w:val="24"/>
        </w:rPr>
        <w:t>Find out what happened on this day in the past.</w:t>
      </w:r>
      <w:r w:rsidRPr="002B1A8B">
        <w:rPr>
          <w:rFonts w:ascii="Copperplate Gothic Light" w:hAnsi="Copperplate Gothic Light" w:cs="Tahoma"/>
          <w:sz w:val="28"/>
          <w:szCs w:val="28"/>
        </w:rPr>
        <w:t xml:space="preserve"> 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Interviewer – </w:t>
      </w:r>
      <w:r w:rsidRPr="002B1A8B">
        <w:rPr>
          <w:rFonts w:ascii="Copperplate Gothic Light" w:hAnsi="Copperplate Gothic Light" w:cs="Tahoma"/>
          <w:sz w:val="24"/>
          <w:szCs w:val="24"/>
        </w:rPr>
        <w:t>Interview a classmate and read their answers. The class must guess who was interviewed</w:t>
      </w:r>
      <w:r w:rsidRPr="002B1A8B">
        <w:rPr>
          <w:rFonts w:ascii="Copperplate Gothic Light" w:hAnsi="Copperplate Gothic Light" w:cs="Tahoma"/>
          <w:sz w:val="28"/>
          <w:szCs w:val="28"/>
        </w:rPr>
        <w:t>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4"/>
          <w:szCs w:val="24"/>
        </w:rPr>
      </w:pPr>
      <w:r w:rsidRPr="002B1A8B">
        <w:rPr>
          <w:rFonts w:ascii="Copperplate Gothic Light" w:hAnsi="Copperplate Gothic Light" w:cs="Tahoma"/>
          <w:sz w:val="28"/>
          <w:szCs w:val="28"/>
        </w:rPr>
        <w:lastRenderedPageBreak/>
        <w:t xml:space="preserve">Impromptu Speaker </w:t>
      </w:r>
      <w:r w:rsidRPr="002B1A8B">
        <w:rPr>
          <w:rFonts w:ascii="Copperplate Gothic Light" w:hAnsi="Copperplate Gothic Light" w:cs="Tahoma"/>
          <w:sz w:val="24"/>
          <w:szCs w:val="24"/>
        </w:rPr>
        <w:t xml:space="preserve">– Speak on any topic, without notes or preparation for one minute. 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4"/>
          <w:szCs w:val="24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Investigative Reporter – </w:t>
      </w:r>
      <w:r w:rsidRPr="002B1A8B">
        <w:rPr>
          <w:rFonts w:ascii="Copperplate Gothic Light" w:hAnsi="Copperplate Gothic Light" w:cs="Tahoma"/>
          <w:sz w:val="24"/>
          <w:szCs w:val="24"/>
        </w:rPr>
        <w:t xml:space="preserve">Report on a </w:t>
      </w:r>
      <w:r>
        <w:rPr>
          <w:rFonts w:ascii="Copperplate Gothic Light" w:hAnsi="Copperplate Gothic Light" w:cs="Tahoma"/>
          <w:sz w:val="24"/>
          <w:szCs w:val="24"/>
        </w:rPr>
        <w:t xml:space="preserve">current </w:t>
      </w:r>
      <w:r w:rsidRPr="002B1A8B">
        <w:rPr>
          <w:rFonts w:ascii="Copperplate Gothic Light" w:hAnsi="Copperplate Gothic Light" w:cs="Tahoma"/>
          <w:sz w:val="24"/>
          <w:szCs w:val="24"/>
        </w:rPr>
        <w:t xml:space="preserve">news event. Seek out the story! 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Media Critic </w:t>
      </w:r>
      <w:r w:rsidRPr="002B1A8B">
        <w:rPr>
          <w:rFonts w:ascii="Copperplate Gothic Light" w:hAnsi="Copperplate Gothic Light" w:cs="Tahoma"/>
          <w:sz w:val="24"/>
          <w:szCs w:val="24"/>
        </w:rPr>
        <w:t xml:space="preserve">– Give your opinion on a form or media (movie, TV, music, </w:t>
      </w:r>
      <w:r>
        <w:rPr>
          <w:rFonts w:ascii="Copperplate Gothic Light" w:hAnsi="Copperplate Gothic Light" w:cs="Tahoma"/>
          <w:sz w:val="24"/>
          <w:szCs w:val="24"/>
        </w:rPr>
        <w:t xml:space="preserve">Game, </w:t>
      </w:r>
      <w:proofErr w:type="spellStart"/>
      <w:r w:rsidRPr="002B1A8B">
        <w:rPr>
          <w:rFonts w:ascii="Copperplate Gothic Light" w:hAnsi="Copperplate Gothic Light" w:cs="Tahoma"/>
          <w:sz w:val="24"/>
          <w:szCs w:val="24"/>
        </w:rPr>
        <w:t>etc</w:t>
      </w:r>
      <w:proofErr w:type="spellEnd"/>
      <w:r w:rsidRPr="002B1A8B">
        <w:rPr>
          <w:rFonts w:ascii="Copperplate Gothic Light" w:hAnsi="Copperplate Gothic Light" w:cs="Tahoma"/>
          <w:sz w:val="24"/>
          <w:szCs w:val="24"/>
        </w:rPr>
        <w:t>)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Math Problem Solver – </w:t>
      </w:r>
      <w:r w:rsidRPr="002B1A8B">
        <w:rPr>
          <w:rFonts w:ascii="Copperplate Gothic Light" w:hAnsi="Copperplate Gothic Light" w:cs="Tahoma"/>
          <w:sz w:val="24"/>
          <w:szCs w:val="24"/>
        </w:rPr>
        <w:t xml:space="preserve">Find a difficult </w:t>
      </w:r>
      <w:r>
        <w:rPr>
          <w:rFonts w:ascii="Copperplate Gothic Light" w:hAnsi="Copperplate Gothic Light" w:cs="Tahoma"/>
          <w:sz w:val="24"/>
          <w:szCs w:val="24"/>
        </w:rPr>
        <w:t xml:space="preserve">and interesting </w:t>
      </w:r>
      <w:r w:rsidRPr="002B1A8B">
        <w:rPr>
          <w:rFonts w:ascii="Copperplate Gothic Light" w:hAnsi="Copperplate Gothic Light" w:cs="Tahoma"/>
          <w:sz w:val="24"/>
          <w:szCs w:val="24"/>
        </w:rPr>
        <w:t>math problem to challenge your classmates.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Photo Interpreter – </w:t>
      </w:r>
      <w:r w:rsidRPr="002B1A8B">
        <w:rPr>
          <w:rFonts w:ascii="Copperplate Gothic Light" w:hAnsi="Copperplate Gothic Light" w:cs="Tahoma"/>
          <w:sz w:val="24"/>
          <w:szCs w:val="24"/>
        </w:rPr>
        <w:t xml:space="preserve">Bring in a photo and explain how you </w:t>
      </w:r>
      <w:r>
        <w:rPr>
          <w:rFonts w:ascii="Copperplate Gothic Light" w:hAnsi="Copperplate Gothic Light" w:cs="Tahoma"/>
          <w:sz w:val="24"/>
          <w:szCs w:val="24"/>
        </w:rPr>
        <w:t xml:space="preserve">see and </w:t>
      </w:r>
      <w:r w:rsidRPr="002B1A8B">
        <w:rPr>
          <w:rFonts w:ascii="Copperplate Gothic Light" w:hAnsi="Copperplate Gothic Light" w:cs="Tahoma"/>
          <w:sz w:val="24"/>
          <w:szCs w:val="24"/>
        </w:rPr>
        <w:t>understand it.</w:t>
      </w:r>
      <w:r w:rsidRPr="002B1A8B">
        <w:rPr>
          <w:rFonts w:ascii="Copperplate Gothic Light" w:hAnsi="Copperplate Gothic Light" w:cs="Tahoma"/>
          <w:sz w:val="28"/>
          <w:szCs w:val="28"/>
        </w:rPr>
        <w:t xml:space="preserve"> 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Poet – </w:t>
      </w:r>
      <w:r w:rsidRPr="002B1A8B">
        <w:rPr>
          <w:rFonts w:ascii="Copperplate Gothic Light" w:hAnsi="Copperplate Gothic Light" w:cs="Tahoma"/>
          <w:sz w:val="24"/>
          <w:szCs w:val="24"/>
        </w:rPr>
        <w:t>Share a poem with the class</w:t>
      </w:r>
      <w:r>
        <w:rPr>
          <w:rFonts w:ascii="Copperplate Gothic Light" w:hAnsi="Copperplate Gothic Light" w:cs="Tahoma"/>
          <w:sz w:val="24"/>
          <w:szCs w:val="24"/>
        </w:rPr>
        <w:t>, and explain what you think it means</w:t>
      </w:r>
      <w:r w:rsidRPr="002B1A8B">
        <w:rPr>
          <w:rFonts w:ascii="Copperplate Gothic Light" w:hAnsi="Copperplate Gothic Light" w:cs="Tahoma"/>
          <w:sz w:val="24"/>
          <w:szCs w:val="24"/>
        </w:rPr>
        <w:t>.</w:t>
      </w:r>
      <w:r w:rsidRPr="002B1A8B">
        <w:rPr>
          <w:rFonts w:ascii="Copperplate Gothic Light" w:hAnsi="Copperplate Gothic Light" w:cs="Tahoma"/>
          <w:sz w:val="28"/>
          <w:szCs w:val="28"/>
        </w:rPr>
        <w:t xml:space="preserve"> 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Pollster – </w:t>
      </w:r>
      <w:r w:rsidRPr="002B1A8B">
        <w:rPr>
          <w:rFonts w:ascii="Copperplate Gothic Light" w:hAnsi="Copperplate Gothic Light" w:cs="Tahoma"/>
          <w:sz w:val="24"/>
          <w:szCs w:val="24"/>
        </w:rPr>
        <w:t>Create a survey and share the results with the class.</w:t>
      </w:r>
      <w:r w:rsidRPr="002B1A8B">
        <w:rPr>
          <w:rFonts w:ascii="Copperplate Gothic Light" w:hAnsi="Copperplate Gothic Light" w:cs="Tahoma"/>
          <w:sz w:val="28"/>
          <w:szCs w:val="28"/>
        </w:rPr>
        <w:t xml:space="preserve"> 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Scientist – </w:t>
      </w:r>
      <w:r w:rsidRPr="002B1A8B">
        <w:rPr>
          <w:rFonts w:ascii="Copperplate Gothic Light" w:hAnsi="Copperplate Gothic Light" w:cs="Tahoma"/>
          <w:sz w:val="24"/>
          <w:szCs w:val="24"/>
        </w:rPr>
        <w:t>Prepare a simple science experiment for the class, or share a new scientific development.</w:t>
      </w:r>
      <w:r w:rsidRPr="002B1A8B">
        <w:rPr>
          <w:rFonts w:ascii="Copperplate Gothic Light" w:hAnsi="Copperplate Gothic Light" w:cs="Tahoma"/>
          <w:sz w:val="28"/>
          <w:szCs w:val="28"/>
        </w:rPr>
        <w:t xml:space="preserve"> 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4"/>
          <w:szCs w:val="24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Speaker’s Corner – </w:t>
      </w:r>
      <w:r w:rsidRPr="002B1A8B">
        <w:rPr>
          <w:rFonts w:ascii="Copperplate Gothic Light" w:hAnsi="Copperplate Gothic Light" w:cs="Tahoma"/>
          <w:sz w:val="24"/>
          <w:szCs w:val="24"/>
        </w:rPr>
        <w:t>Prepare a speech on a controversial topic of your choice.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Storyteller – </w:t>
      </w:r>
      <w:r w:rsidRPr="002B1A8B">
        <w:rPr>
          <w:rFonts w:ascii="Copperplate Gothic Light" w:hAnsi="Copperplate Gothic Light" w:cs="Tahoma"/>
          <w:sz w:val="24"/>
          <w:szCs w:val="24"/>
        </w:rPr>
        <w:t>Tell the class the best story you have ever heard.</w:t>
      </w:r>
      <w:r w:rsidRPr="002B1A8B">
        <w:rPr>
          <w:rFonts w:ascii="Copperplate Gothic Light" w:hAnsi="Copperplate Gothic Light" w:cs="Tahoma"/>
          <w:sz w:val="28"/>
          <w:szCs w:val="28"/>
        </w:rPr>
        <w:t xml:space="preserve"> 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8"/>
          <w:szCs w:val="28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Technology Report – </w:t>
      </w:r>
      <w:r>
        <w:rPr>
          <w:rFonts w:ascii="Copperplate Gothic Light" w:hAnsi="Copperplate Gothic Light" w:cs="Tahoma"/>
          <w:sz w:val="24"/>
          <w:szCs w:val="24"/>
        </w:rPr>
        <w:t xml:space="preserve">Choose an invention </w:t>
      </w:r>
      <w:r w:rsidRPr="002B1A8B">
        <w:rPr>
          <w:rFonts w:ascii="Copperplate Gothic Light" w:hAnsi="Copperplate Gothic Light" w:cs="Tahoma"/>
          <w:sz w:val="24"/>
          <w:szCs w:val="24"/>
        </w:rPr>
        <w:t>that has impac</w:t>
      </w:r>
      <w:r>
        <w:rPr>
          <w:rFonts w:ascii="Copperplate Gothic Light" w:hAnsi="Copperplate Gothic Light" w:cs="Tahoma"/>
          <w:sz w:val="24"/>
          <w:szCs w:val="24"/>
        </w:rPr>
        <w:t>ted human’s lives and explain it</w:t>
      </w:r>
      <w:r w:rsidRPr="002B1A8B">
        <w:rPr>
          <w:rFonts w:ascii="Copperplate Gothic Light" w:hAnsi="Copperplate Gothic Light" w:cs="Tahoma"/>
          <w:sz w:val="24"/>
          <w:szCs w:val="24"/>
        </w:rPr>
        <w:t>s importance.</w:t>
      </w:r>
    </w:p>
    <w:p w:rsidR="003778A4" w:rsidRPr="002B1A8B" w:rsidRDefault="003778A4" w:rsidP="00CD5741">
      <w:pPr>
        <w:spacing w:before="100" w:beforeAutospacing="1" w:after="100" w:afterAutospacing="1" w:line="360" w:lineRule="atLeast"/>
        <w:ind w:left="360"/>
        <w:rPr>
          <w:rFonts w:ascii="Copperplate Gothic Light" w:hAnsi="Copperplate Gothic Light" w:cs="Tahoma"/>
          <w:sz w:val="24"/>
          <w:szCs w:val="24"/>
        </w:rPr>
      </w:pPr>
      <w:r w:rsidRPr="002B1A8B">
        <w:rPr>
          <w:rFonts w:ascii="Copperplate Gothic Light" w:hAnsi="Copperplate Gothic Light" w:cs="Tahoma"/>
          <w:sz w:val="28"/>
          <w:szCs w:val="28"/>
        </w:rPr>
        <w:t xml:space="preserve">WWW Evaluator – </w:t>
      </w:r>
      <w:r w:rsidRPr="002B1A8B">
        <w:rPr>
          <w:rFonts w:ascii="Copperplate Gothic Light" w:hAnsi="Copperplate Gothic Light" w:cs="Tahoma"/>
          <w:sz w:val="24"/>
          <w:szCs w:val="24"/>
        </w:rPr>
        <w:t>Tell the class about a website that you like and justify your choice.</w:t>
      </w:r>
    </w:p>
    <w:p w:rsidR="003778A4" w:rsidRPr="00E25FFD" w:rsidRDefault="003778A4" w:rsidP="00CD5741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br w:type="page"/>
      </w:r>
      <w:r w:rsidRPr="00E25FFD">
        <w:rPr>
          <w:rFonts w:ascii="Tw Cen MT" w:hAnsi="Tw Cen MT"/>
          <w:b/>
          <w:sz w:val="32"/>
          <w:szCs w:val="32"/>
        </w:rPr>
        <w:lastRenderedPageBreak/>
        <w:t>Speech Evaluator</w:t>
      </w:r>
      <w:r>
        <w:rPr>
          <w:rFonts w:ascii="Tw Cen MT" w:hAnsi="Tw Cen MT"/>
          <w:b/>
          <w:sz w:val="32"/>
          <w:szCs w:val="32"/>
        </w:rPr>
        <w:t xml:space="preserve"> Form: Two Stars and a Wish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778A4" w:rsidRPr="00254095" w:rsidTr="00254095">
        <w:trPr>
          <w:trHeight w:val="8423"/>
        </w:trPr>
        <w:tc>
          <w:tcPr>
            <w:tcW w:w="8856" w:type="dxa"/>
          </w:tcPr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 xml:space="preserve">I will listen intently to the speaker and </w:t>
            </w:r>
            <w:r w:rsidRPr="00254095">
              <w:rPr>
                <w:rFonts w:ascii="Tw Cen MT" w:hAnsi="Tw Cen MT"/>
                <w:b/>
                <w:sz w:val="20"/>
                <w:szCs w:val="20"/>
              </w:rPr>
              <w:t>make legitimate praise or constructive criticism</w:t>
            </w:r>
            <w:r w:rsidRPr="00254095">
              <w:rPr>
                <w:rFonts w:ascii="Tw Cen MT" w:hAnsi="Tw Cen MT"/>
                <w:sz w:val="20"/>
                <w:szCs w:val="20"/>
              </w:rPr>
              <w:t xml:space="preserve"> to help IMPROVE the speech. I will use the following criteria to evaluate the speech fairly.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Only the speaker will get my evaluation.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Speech Subject: ______________________________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Given by: ___________________________________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Date : ____________________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Presentation (voice, eye contact, stance) :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A star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A wish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A star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Content (how interested was the speaker? The audience?) :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A star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A wish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A star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Effort (Was there enough content? Did the speaker practice?) :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A star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A wish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254095">
              <w:rPr>
                <w:rFonts w:ascii="Tw Cen MT" w:hAnsi="Tw Cen MT"/>
                <w:sz w:val="20"/>
                <w:szCs w:val="20"/>
              </w:rPr>
              <w:t>A star</w: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3778A4" w:rsidRDefault="003778A4" w:rsidP="00CD5741">
      <w:pPr>
        <w:tabs>
          <w:tab w:val="left" w:pos="6432"/>
        </w:tabs>
        <w:rPr>
          <w:rFonts w:ascii="Arial" w:hAnsi="Arial" w:cs="Arial"/>
          <w:b/>
        </w:rPr>
      </w:pPr>
    </w:p>
    <w:p w:rsidR="003778A4" w:rsidRDefault="003778A4" w:rsidP="00CD57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778A4" w:rsidRPr="00745EDD" w:rsidRDefault="003778A4" w:rsidP="00CD5741">
      <w:pPr>
        <w:tabs>
          <w:tab w:val="left" w:pos="6432"/>
        </w:tabs>
        <w:rPr>
          <w:rFonts w:ascii="Arial" w:hAnsi="Arial" w:cs="Arial"/>
          <w:b/>
        </w:rPr>
      </w:pPr>
      <w:r w:rsidRPr="00745EDD">
        <w:rPr>
          <w:rFonts w:ascii="Arial" w:hAnsi="Arial" w:cs="Arial"/>
          <w:b/>
        </w:rPr>
        <w:t>Self-Evaluation Form</w:t>
      </w:r>
      <w:r>
        <w:rPr>
          <w:rFonts w:ascii="Arial" w:hAnsi="Arial" w:cs="Arial"/>
          <w:b/>
        </w:rPr>
        <w:tab/>
        <w:t>Name:______________</w:t>
      </w:r>
    </w:p>
    <w:p w:rsidR="003778A4" w:rsidRPr="00745EDD" w:rsidRDefault="003778A4" w:rsidP="00CD5741">
      <w:pPr>
        <w:rPr>
          <w:rFonts w:ascii="Arial" w:hAnsi="Arial" w:cs="Arial"/>
          <w:b/>
          <w:sz w:val="20"/>
          <w:szCs w:val="20"/>
        </w:rPr>
      </w:pPr>
      <w:r w:rsidRPr="00745EDD">
        <w:rPr>
          <w:rFonts w:ascii="Arial" w:hAnsi="Arial" w:cs="Arial"/>
          <w:b/>
          <w:sz w:val="20"/>
          <w:szCs w:val="20"/>
        </w:rPr>
        <w:t xml:space="preserve">Reflect on the content, organization, and materials of your speech. Did you meet the requirements? </w:t>
      </w:r>
      <w:r>
        <w:rPr>
          <w:rFonts w:ascii="Arial" w:hAnsi="Arial" w:cs="Arial"/>
          <w:b/>
          <w:sz w:val="20"/>
          <w:szCs w:val="20"/>
        </w:rPr>
        <w:t>Are you satisfied with your effort?</w:t>
      </w:r>
      <w:r w:rsidRPr="00EC30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What would you change next time?</w:t>
      </w:r>
    </w:p>
    <w:p w:rsidR="003778A4" w:rsidRPr="009567A6" w:rsidRDefault="003778A4" w:rsidP="00CD57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778A4" w:rsidRPr="00254095" w:rsidTr="00254095">
        <w:tc>
          <w:tcPr>
            <w:tcW w:w="8856" w:type="dxa"/>
          </w:tcPr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BA6C1A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6" type="#_x0000_t75" alt="http://www.clipsahoy.com/clipart2/as3637.gif" style="position:absolute;margin-left:378.1pt;margin-top:6.85pt;width:50.35pt;height:99pt;z-index:251658240;visibility:visible">
                  <v:imagedata r:id="rId8" o:title=""/>
                </v:shape>
              </w:pic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8A4" w:rsidRPr="009567A6" w:rsidRDefault="003778A4" w:rsidP="00CD5741">
      <w:pPr>
        <w:rPr>
          <w:rFonts w:ascii="Arial" w:hAnsi="Arial" w:cs="Arial"/>
        </w:rPr>
      </w:pPr>
    </w:p>
    <w:p w:rsidR="003778A4" w:rsidRPr="00745EDD" w:rsidRDefault="003778A4" w:rsidP="00CD5741">
      <w:pPr>
        <w:rPr>
          <w:rFonts w:ascii="Arial" w:hAnsi="Arial" w:cs="Arial"/>
          <w:b/>
          <w:sz w:val="20"/>
          <w:szCs w:val="20"/>
        </w:rPr>
      </w:pPr>
      <w:r w:rsidRPr="00745EDD">
        <w:rPr>
          <w:rFonts w:ascii="Arial" w:hAnsi="Arial" w:cs="Arial"/>
          <w:b/>
          <w:sz w:val="20"/>
          <w:szCs w:val="20"/>
        </w:rPr>
        <w:t xml:space="preserve">Reflect on your creativity, speaking skills, and how the audience responded to your presentation. </w:t>
      </w:r>
      <w:r>
        <w:rPr>
          <w:rFonts w:ascii="Arial" w:hAnsi="Arial" w:cs="Arial"/>
          <w:b/>
          <w:sz w:val="20"/>
          <w:szCs w:val="20"/>
        </w:rPr>
        <w:t>Describe the audience reaction to your talk.  What else could you have done to capture the interest of your audience?</w:t>
      </w:r>
    </w:p>
    <w:p w:rsidR="003778A4" w:rsidRPr="009567A6" w:rsidRDefault="003778A4" w:rsidP="00CD57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778A4" w:rsidRPr="00254095" w:rsidTr="00254095">
        <w:tc>
          <w:tcPr>
            <w:tcW w:w="8856" w:type="dxa"/>
          </w:tcPr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BA6C1A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Picture 65" o:spid="_x0000_s1027" type="#_x0000_t75" alt="http://www.aperfectworld.org/clipart/government/speech.gif" style="position:absolute;margin-left:5.4pt;margin-top:5.7pt;width:64.35pt;height:90pt;z-index:251659264;visibility:visible">
                  <v:imagedata r:id="rId9" o:title=""/>
                </v:shape>
              </w:pict>
            </w: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8A4" w:rsidRPr="00745EDD" w:rsidRDefault="003778A4" w:rsidP="00CD5741">
      <w:pPr>
        <w:rPr>
          <w:rFonts w:ascii="Arial" w:hAnsi="Arial" w:cs="Arial"/>
          <w:b/>
        </w:rPr>
      </w:pPr>
      <w:r w:rsidRPr="00745EDD">
        <w:rPr>
          <w:rFonts w:ascii="Arial" w:hAnsi="Arial" w:cs="Arial"/>
          <w:b/>
        </w:rPr>
        <w:t xml:space="preserve"> </w:t>
      </w:r>
    </w:p>
    <w:p w:rsidR="003778A4" w:rsidRPr="009567A6" w:rsidRDefault="00BA6C1A" w:rsidP="00CD5741">
      <w:pPr>
        <w:rPr>
          <w:rFonts w:ascii="Arial" w:hAnsi="Arial" w:cs="Arial"/>
        </w:rPr>
      </w:pPr>
      <w:r>
        <w:rPr>
          <w:noProof/>
        </w:rPr>
        <w:pict>
          <v:shape id="Picture 66" o:spid="_x0000_s1028" type="#_x0000_t75" alt="http://www.clipsahoy.com/clipart/as0838.gif" style="position:absolute;margin-left:378.1pt;margin-top:45pt;width:43.05pt;height:101.6pt;z-index:251660288;visibility:visible">
            <v:imagedata r:id="rId10" o:title=""/>
          </v:shape>
        </w:pict>
      </w:r>
      <w:r w:rsidR="003778A4" w:rsidRPr="00745EDD">
        <w:rPr>
          <w:rFonts w:ascii="Arial" w:hAnsi="Arial" w:cs="Arial"/>
          <w:b/>
          <w:sz w:val="20"/>
          <w:szCs w:val="20"/>
        </w:rPr>
        <w:t>Reflect on the amount of time and preparation your speech took. Did your speech meet the minimum time requirement? Could you have made it longer, or worked harder on it?</w:t>
      </w:r>
      <w:r w:rsidR="003778A4">
        <w:rPr>
          <w:rFonts w:ascii="Arial" w:hAnsi="Arial" w:cs="Arial"/>
          <w:b/>
          <w:sz w:val="20"/>
          <w:szCs w:val="20"/>
        </w:rPr>
        <w:t xml:space="preserve"> Was it too long? What could be eliminated from your speech?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778A4" w:rsidRPr="00254095" w:rsidTr="00254095">
        <w:tc>
          <w:tcPr>
            <w:tcW w:w="8856" w:type="dxa"/>
          </w:tcPr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8A4" w:rsidRPr="00254095" w:rsidRDefault="003778A4" w:rsidP="0025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8A4" w:rsidRPr="00A6530F" w:rsidRDefault="00BA6C1A" w:rsidP="00BA6C1A">
      <w:pPr>
        <w:tabs>
          <w:tab w:val="left" w:pos="8490"/>
        </w:tabs>
      </w:pPr>
      <w:r>
        <w:tab/>
      </w:r>
    </w:p>
    <w:sectPr w:rsidR="003778A4" w:rsidRPr="00A6530F" w:rsidSect="00A653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A4" w:rsidRDefault="003778A4" w:rsidP="00765A03">
      <w:pPr>
        <w:spacing w:after="0" w:line="240" w:lineRule="auto"/>
      </w:pPr>
      <w:r>
        <w:separator/>
      </w:r>
    </w:p>
  </w:endnote>
  <w:endnote w:type="continuationSeparator" w:id="0">
    <w:p w:rsidR="003778A4" w:rsidRDefault="003778A4" w:rsidP="0076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A4" w:rsidRDefault="003778A4" w:rsidP="00765A03">
      <w:pPr>
        <w:spacing w:after="0" w:line="240" w:lineRule="auto"/>
      </w:pPr>
      <w:r>
        <w:separator/>
      </w:r>
    </w:p>
  </w:footnote>
  <w:footnote w:type="continuationSeparator" w:id="0">
    <w:p w:rsidR="003778A4" w:rsidRDefault="003778A4" w:rsidP="0076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0C0"/>
    <w:multiLevelType w:val="hybridMultilevel"/>
    <w:tmpl w:val="35F0A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A6D49"/>
    <w:multiLevelType w:val="multilevel"/>
    <w:tmpl w:val="A0A8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D6224"/>
    <w:multiLevelType w:val="hybridMultilevel"/>
    <w:tmpl w:val="A4524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C26F4"/>
    <w:multiLevelType w:val="hybridMultilevel"/>
    <w:tmpl w:val="408A6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B1FC6"/>
    <w:multiLevelType w:val="hybridMultilevel"/>
    <w:tmpl w:val="36526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CC0"/>
    <w:rsid w:val="00083E19"/>
    <w:rsid w:val="0013066F"/>
    <w:rsid w:val="0013162F"/>
    <w:rsid w:val="00170E52"/>
    <w:rsid w:val="00254095"/>
    <w:rsid w:val="002A5614"/>
    <w:rsid w:val="002A56D4"/>
    <w:rsid w:val="002A5CC0"/>
    <w:rsid w:val="002B0902"/>
    <w:rsid w:val="002B1A8B"/>
    <w:rsid w:val="00327B2A"/>
    <w:rsid w:val="00342389"/>
    <w:rsid w:val="003778A4"/>
    <w:rsid w:val="003D2294"/>
    <w:rsid w:val="00411BBB"/>
    <w:rsid w:val="00425B6C"/>
    <w:rsid w:val="00610505"/>
    <w:rsid w:val="00645351"/>
    <w:rsid w:val="00662949"/>
    <w:rsid w:val="006912AB"/>
    <w:rsid w:val="006A021C"/>
    <w:rsid w:val="00706809"/>
    <w:rsid w:val="00745EDD"/>
    <w:rsid w:val="00765A03"/>
    <w:rsid w:val="00795DFD"/>
    <w:rsid w:val="00805FE1"/>
    <w:rsid w:val="00872A65"/>
    <w:rsid w:val="00880ADB"/>
    <w:rsid w:val="00882889"/>
    <w:rsid w:val="00891D61"/>
    <w:rsid w:val="00926993"/>
    <w:rsid w:val="009567A6"/>
    <w:rsid w:val="009A18CD"/>
    <w:rsid w:val="009F4D7E"/>
    <w:rsid w:val="00A6530F"/>
    <w:rsid w:val="00AC6402"/>
    <w:rsid w:val="00B6478D"/>
    <w:rsid w:val="00B6548B"/>
    <w:rsid w:val="00B7663C"/>
    <w:rsid w:val="00B8115F"/>
    <w:rsid w:val="00BA6C1A"/>
    <w:rsid w:val="00CD5741"/>
    <w:rsid w:val="00D148FA"/>
    <w:rsid w:val="00D8373B"/>
    <w:rsid w:val="00DB7D56"/>
    <w:rsid w:val="00E25FFD"/>
    <w:rsid w:val="00E84B94"/>
    <w:rsid w:val="00EB590C"/>
    <w:rsid w:val="00EC30A9"/>
    <w:rsid w:val="00F2098E"/>
    <w:rsid w:val="00F21ADD"/>
    <w:rsid w:val="00F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5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A5CC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76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A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A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891D61"/>
    <w:pPr>
      <w:ind w:left="720"/>
      <w:contextualSpacing/>
    </w:pPr>
  </w:style>
  <w:style w:type="table" w:styleId="TableGrid">
    <w:name w:val="Table Grid"/>
    <w:basedOn w:val="TableNormal"/>
    <w:uiPriority w:val="99"/>
    <w:rsid w:val="00CD57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333"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English Language Arts Course Outline 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English Language Arts Course Outline </dc:title>
  <dc:subject/>
  <dc:creator>user</dc:creator>
  <cp:keywords/>
  <dc:description/>
  <cp:lastModifiedBy>Shannon DeSmet</cp:lastModifiedBy>
  <cp:revision>3</cp:revision>
  <cp:lastPrinted>2010-09-07T22:39:00Z</cp:lastPrinted>
  <dcterms:created xsi:type="dcterms:W3CDTF">2011-09-16T12:42:00Z</dcterms:created>
  <dcterms:modified xsi:type="dcterms:W3CDTF">2013-08-22T16:51:00Z</dcterms:modified>
</cp:coreProperties>
</file>