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A31" w:rsidRPr="00150A31" w:rsidRDefault="00150A31" w:rsidP="00150A31">
      <w:pPr>
        <w:rPr>
          <w:b/>
          <w:bCs/>
        </w:rPr>
      </w:pPr>
      <w:r>
        <w:rPr>
          <w:b/>
          <w:bCs/>
        </w:rPr>
        <w:t>Parts of Cells Review Crossword</w:t>
      </w:r>
      <w:bookmarkStart w:id="0" w:name="_GoBack"/>
      <w:bookmarkEnd w:id="0"/>
    </w:p>
    <w:p w:rsidR="009773B4" w:rsidRDefault="00150A31" w:rsidP="00150A31">
      <w:r w:rsidRPr="00150A31">
        <w:br/>
      </w:r>
      <w:r w:rsidRPr="00150A31">
        <w:drawing>
          <wp:inline distT="0" distB="0" distL="0" distR="0">
            <wp:extent cx="5241851" cy="5730948"/>
            <wp:effectExtent l="0" t="0" r="0" b="3175"/>
            <wp:docPr id="1" name="Picture 1" descr="http://puzzlemaker.discoveryeducation.com/puzzles/27118xcbt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27118xcbtw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573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A31" w:rsidRPr="00150A31" w:rsidRDefault="00150A31" w:rsidP="00150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2"/>
          <w:szCs w:val="22"/>
          <w:lang w:eastAsia="en-CA"/>
        </w:rPr>
      </w:pPr>
      <w:r w:rsidRPr="00150A31">
        <w:rPr>
          <w:rFonts w:ascii="Times New Roman" w:eastAsia="Times New Roman" w:hAnsi="Times New Roman" w:cs="Times New Roman"/>
          <w:b/>
          <w:sz w:val="22"/>
          <w:szCs w:val="22"/>
          <w:lang w:eastAsia="en-CA"/>
        </w:rPr>
        <w:t>Across</w:t>
      </w:r>
    </w:p>
    <w:p w:rsidR="00150A31" w:rsidRPr="00150A31" w:rsidRDefault="00150A31" w:rsidP="00150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  <w:lang w:eastAsia="en-CA"/>
        </w:rPr>
      </w:pPr>
      <w:r w:rsidRPr="00150A31">
        <w:rPr>
          <w:rFonts w:ascii="Times New Roman" w:eastAsia="Times New Roman" w:hAnsi="Times New Roman" w:cs="Times New Roman"/>
          <w:sz w:val="22"/>
          <w:szCs w:val="22"/>
          <w:lang w:eastAsia="en-CA"/>
        </w:rPr>
        <w:t xml:space="preserve">1. </w:t>
      </w:r>
      <w:proofErr w:type="gramStart"/>
      <w:r w:rsidRPr="00150A31">
        <w:rPr>
          <w:rFonts w:ascii="Times New Roman" w:eastAsia="Times New Roman" w:hAnsi="Times New Roman" w:cs="Times New Roman"/>
          <w:sz w:val="22"/>
          <w:szCs w:val="22"/>
          <w:lang w:eastAsia="en-CA"/>
        </w:rPr>
        <w:t>Also</w:t>
      </w:r>
      <w:proofErr w:type="gramEnd"/>
      <w:r w:rsidRPr="00150A31">
        <w:rPr>
          <w:rFonts w:ascii="Times New Roman" w:eastAsia="Times New Roman" w:hAnsi="Times New Roman" w:cs="Times New Roman"/>
          <w:sz w:val="22"/>
          <w:szCs w:val="22"/>
          <w:lang w:eastAsia="en-CA"/>
        </w:rPr>
        <w:t xml:space="preserve"> known as</w:t>
      </w:r>
      <w:r>
        <w:rPr>
          <w:rFonts w:ascii="Times New Roman" w:eastAsia="Times New Roman" w:hAnsi="Times New Roman" w:cs="Times New Roman"/>
          <w:sz w:val="22"/>
          <w:szCs w:val="22"/>
          <w:lang w:eastAsia="en-CA"/>
        </w:rPr>
        <w:t xml:space="preserve"> DNA</w:t>
      </w:r>
      <w:r w:rsidRPr="00150A31">
        <w:rPr>
          <w:rFonts w:ascii="Times New Roman" w:eastAsia="Times New Roman" w:hAnsi="Times New Roman" w:cs="Times New Roman"/>
          <w:sz w:val="22"/>
          <w:szCs w:val="22"/>
          <w:lang w:eastAsia="en-CA"/>
        </w:rPr>
        <w:t>; construction plans for the cell.</w:t>
      </w:r>
    </w:p>
    <w:p w:rsidR="00150A31" w:rsidRPr="00150A31" w:rsidRDefault="00150A31" w:rsidP="00150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  <w:lang w:eastAsia="en-CA"/>
        </w:rPr>
      </w:pPr>
      <w:r w:rsidRPr="00150A31">
        <w:rPr>
          <w:rFonts w:ascii="Times New Roman" w:eastAsia="Times New Roman" w:hAnsi="Times New Roman" w:cs="Times New Roman"/>
          <w:sz w:val="22"/>
          <w:szCs w:val="22"/>
          <w:lang w:eastAsia="en-CA"/>
        </w:rPr>
        <w:t>3. Provide the cells with energy.</w:t>
      </w:r>
    </w:p>
    <w:p w:rsidR="00150A31" w:rsidRPr="00150A31" w:rsidRDefault="00150A31" w:rsidP="00150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  <w:lang w:eastAsia="en-CA"/>
        </w:rPr>
      </w:pPr>
      <w:r w:rsidRPr="00150A31">
        <w:rPr>
          <w:rFonts w:ascii="Times New Roman" w:eastAsia="Times New Roman" w:hAnsi="Times New Roman" w:cs="Times New Roman"/>
          <w:sz w:val="22"/>
          <w:szCs w:val="22"/>
          <w:lang w:eastAsia="en-CA"/>
        </w:rPr>
        <w:t>4. Watery fluid inside the cell that helps to transport materials and stores wastes.</w:t>
      </w:r>
    </w:p>
    <w:p w:rsidR="00150A31" w:rsidRPr="00150A31" w:rsidRDefault="00150A31" w:rsidP="00150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  <w:lang w:eastAsia="en-CA"/>
        </w:rPr>
      </w:pPr>
      <w:r w:rsidRPr="00150A31">
        <w:rPr>
          <w:rFonts w:ascii="Times New Roman" w:eastAsia="Times New Roman" w:hAnsi="Times New Roman" w:cs="Times New Roman"/>
          <w:sz w:val="22"/>
          <w:szCs w:val="22"/>
          <w:lang w:eastAsia="en-CA"/>
        </w:rPr>
        <w:t>5. “Brain” or control center for the cell.</w:t>
      </w:r>
    </w:p>
    <w:p w:rsidR="00150A31" w:rsidRPr="00150A31" w:rsidRDefault="00150A31" w:rsidP="00150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  <w:lang w:eastAsia="en-CA"/>
        </w:rPr>
      </w:pPr>
      <w:r w:rsidRPr="00150A31">
        <w:rPr>
          <w:rFonts w:ascii="Times New Roman" w:eastAsia="Times New Roman" w:hAnsi="Times New Roman" w:cs="Times New Roman"/>
          <w:sz w:val="22"/>
          <w:szCs w:val="22"/>
          <w:lang w:eastAsia="en-CA"/>
        </w:rPr>
        <w:t>7. Put together proteins using information from the nucleus and molecules from the cytoplasm.</w:t>
      </w:r>
    </w:p>
    <w:p w:rsidR="00150A31" w:rsidRPr="00150A31" w:rsidRDefault="00150A31" w:rsidP="00150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  <w:lang w:eastAsia="en-CA"/>
        </w:rPr>
      </w:pPr>
      <w:r w:rsidRPr="00150A31">
        <w:rPr>
          <w:rFonts w:ascii="Times New Roman" w:eastAsia="Times New Roman" w:hAnsi="Times New Roman" w:cs="Times New Roman"/>
          <w:sz w:val="22"/>
          <w:szCs w:val="22"/>
          <w:lang w:eastAsia="en-CA"/>
        </w:rPr>
        <w:t xml:space="preserve">8. Protects and supports the </w:t>
      </w:r>
      <w:r w:rsidRPr="00150A31">
        <w:rPr>
          <w:rFonts w:ascii="Times New Roman" w:eastAsia="Times New Roman" w:hAnsi="Times New Roman" w:cs="Times New Roman"/>
          <w:b/>
          <w:sz w:val="22"/>
          <w:szCs w:val="22"/>
          <w:lang w:eastAsia="en-CA"/>
        </w:rPr>
        <w:t>plant cell</w:t>
      </w:r>
      <w:r w:rsidRPr="00150A31">
        <w:rPr>
          <w:rFonts w:ascii="Times New Roman" w:eastAsia="Times New Roman" w:hAnsi="Times New Roman" w:cs="Times New Roman"/>
          <w:sz w:val="22"/>
          <w:szCs w:val="22"/>
          <w:lang w:eastAsia="en-CA"/>
        </w:rPr>
        <w:t>.</w:t>
      </w:r>
    </w:p>
    <w:p w:rsidR="00150A31" w:rsidRPr="00150A31" w:rsidRDefault="00150A31" w:rsidP="00150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  <w:lang w:eastAsia="en-CA"/>
        </w:rPr>
      </w:pPr>
      <w:r w:rsidRPr="00150A31">
        <w:rPr>
          <w:rFonts w:ascii="Times New Roman" w:eastAsia="Times New Roman" w:hAnsi="Times New Roman" w:cs="Times New Roman"/>
          <w:sz w:val="22"/>
          <w:szCs w:val="22"/>
          <w:lang w:eastAsia="en-CA"/>
        </w:rPr>
        <w:t xml:space="preserve">10. Storage for proteins in the cell inside </w:t>
      </w:r>
      <w:r w:rsidRPr="00150A31">
        <w:rPr>
          <w:rFonts w:ascii="Times New Roman" w:eastAsia="Times New Roman" w:hAnsi="Times New Roman" w:cs="Times New Roman"/>
          <w:b/>
          <w:sz w:val="22"/>
          <w:szCs w:val="22"/>
          <w:lang w:eastAsia="en-CA"/>
        </w:rPr>
        <w:t>vesicles</w:t>
      </w:r>
      <w:r w:rsidRPr="00150A31">
        <w:rPr>
          <w:rFonts w:ascii="Times New Roman" w:eastAsia="Times New Roman" w:hAnsi="Times New Roman" w:cs="Times New Roman"/>
          <w:sz w:val="22"/>
          <w:szCs w:val="22"/>
          <w:lang w:eastAsia="en-CA"/>
        </w:rPr>
        <w:t>.</w:t>
      </w:r>
    </w:p>
    <w:p w:rsidR="00150A31" w:rsidRPr="00150A31" w:rsidRDefault="00150A31" w:rsidP="00150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  <w:lang w:eastAsia="en-CA"/>
        </w:rPr>
      </w:pPr>
      <w:r w:rsidRPr="00150A31">
        <w:rPr>
          <w:rFonts w:ascii="Times New Roman" w:eastAsia="Times New Roman" w:hAnsi="Times New Roman" w:cs="Times New Roman"/>
          <w:sz w:val="22"/>
          <w:szCs w:val="22"/>
          <w:lang w:eastAsia="en-CA"/>
        </w:rPr>
        <w:t xml:space="preserve">12. Contain chlorophyll, which allows </w:t>
      </w:r>
      <w:r w:rsidRPr="00150A31">
        <w:rPr>
          <w:rFonts w:ascii="Times New Roman" w:eastAsia="Times New Roman" w:hAnsi="Times New Roman" w:cs="Times New Roman"/>
          <w:b/>
          <w:sz w:val="22"/>
          <w:szCs w:val="22"/>
          <w:lang w:eastAsia="en-CA"/>
        </w:rPr>
        <w:t>plants</w:t>
      </w:r>
      <w:r w:rsidRPr="00150A31">
        <w:rPr>
          <w:rFonts w:ascii="Times New Roman" w:eastAsia="Times New Roman" w:hAnsi="Times New Roman" w:cs="Times New Roman"/>
          <w:sz w:val="22"/>
          <w:szCs w:val="22"/>
          <w:lang w:eastAsia="en-CA"/>
        </w:rPr>
        <w:t xml:space="preserve"> to make their own food from sunlight.</w:t>
      </w:r>
    </w:p>
    <w:p w:rsidR="00150A31" w:rsidRPr="00150A31" w:rsidRDefault="00150A31" w:rsidP="00150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  <w:lang w:eastAsia="en-CA"/>
        </w:rPr>
      </w:pPr>
      <w:r w:rsidRPr="00150A31">
        <w:rPr>
          <w:rFonts w:ascii="Times New Roman" w:eastAsia="Times New Roman" w:hAnsi="Times New Roman" w:cs="Times New Roman"/>
          <w:sz w:val="22"/>
          <w:szCs w:val="22"/>
          <w:lang w:eastAsia="en-CA"/>
        </w:rPr>
        <w:t>13. Controls the movement of materials into and out of the cell, like a gatekeeper.</w:t>
      </w:r>
    </w:p>
    <w:p w:rsidR="00150A31" w:rsidRPr="00150A31" w:rsidRDefault="00150A31" w:rsidP="00150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  <w:lang w:eastAsia="en-CA"/>
        </w:rPr>
      </w:pPr>
      <w:r w:rsidRPr="00150A31">
        <w:rPr>
          <w:rFonts w:ascii="Times New Roman" w:eastAsia="Times New Roman" w:hAnsi="Times New Roman" w:cs="Times New Roman"/>
          <w:sz w:val="22"/>
          <w:szCs w:val="22"/>
          <w:lang w:eastAsia="en-CA"/>
        </w:rPr>
        <w:t>14. Tiny hairs that work to help a cell move. Not found on all cells.</w:t>
      </w:r>
    </w:p>
    <w:p w:rsidR="00150A31" w:rsidRPr="00150A31" w:rsidRDefault="00150A31" w:rsidP="00150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  <w:lang w:eastAsia="en-CA"/>
        </w:rPr>
      </w:pPr>
      <w:r w:rsidRPr="00150A31">
        <w:rPr>
          <w:rFonts w:ascii="Times New Roman" w:eastAsia="Times New Roman" w:hAnsi="Times New Roman" w:cs="Times New Roman"/>
          <w:sz w:val="22"/>
          <w:szCs w:val="22"/>
          <w:lang w:eastAsia="en-CA"/>
        </w:rPr>
        <w:t>15. Tail that helps some cells to move. Not found on all cells.</w:t>
      </w:r>
    </w:p>
    <w:p w:rsidR="00150A31" w:rsidRPr="00150A31" w:rsidRDefault="00150A31" w:rsidP="00150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2"/>
          <w:szCs w:val="22"/>
          <w:lang w:eastAsia="en-CA"/>
        </w:rPr>
      </w:pPr>
      <w:r w:rsidRPr="00150A31">
        <w:rPr>
          <w:rFonts w:ascii="Times New Roman" w:eastAsia="Times New Roman" w:hAnsi="Times New Roman" w:cs="Times New Roman"/>
          <w:b/>
          <w:sz w:val="22"/>
          <w:szCs w:val="22"/>
          <w:lang w:eastAsia="en-CA"/>
        </w:rPr>
        <w:t>Down</w:t>
      </w:r>
    </w:p>
    <w:p w:rsidR="00150A31" w:rsidRPr="00150A31" w:rsidRDefault="00150A31" w:rsidP="00150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  <w:lang w:eastAsia="en-CA"/>
        </w:rPr>
      </w:pPr>
      <w:r w:rsidRPr="00150A31">
        <w:rPr>
          <w:rFonts w:ascii="Times New Roman" w:eastAsia="Times New Roman" w:hAnsi="Times New Roman" w:cs="Times New Roman"/>
          <w:sz w:val="22"/>
          <w:szCs w:val="22"/>
          <w:lang w:eastAsia="en-CA"/>
        </w:rPr>
        <w:t xml:space="preserve">2. Folded membranes inside the cell that transport materials but do </w:t>
      </w:r>
      <w:r w:rsidRPr="00150A31">
        <w:rPr>
          <w:rFonts w:ascii="Times New Roman" w:eastAsia="Times New Roman" w:hAnsi="Times New Roman" w:cs="Times New Roman"/>
          <w:b/>
          <w:sz w:val="22"/>
          <w:szCs w:val="22"/>
          <w:lang w:eastAsia="en-CA"/>
        </w:rPr>
        <w:t>not</w:t>
      </w:r>
      <w:r w:rsidRPr="00150A31">
        <w:rPr>
          <w:rFonts w:ascii="Times New Roman" w:eastAsia="Times New Roman" w:hAnsi="Times New Roman" w:cs="Times New Roman"/>
          <w:sz w:val="22"/>
          <w:szCs w:val="22"/>
          <w:lang w:eastAsia="en-CA"/>
        </w:rPr>
        <w:t xml:space="preserve"> have ribosomes attached.</w:t>
      </w:r>
    </w:p>
    <w:p w:rsidR="00150A31" w:rsidRPr="00150A31" w:rsidRDefault="00150A31" w:rsidP="00150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  <w:lang w:eastAsia="en-CA"/>
        </w:rPr>
      </w:pPr>
      <w:r w:rsidRPr="00150A31">
        <w:rPr>
          <w:rFonts w:ascii="Times New Roman" w:eastAsia="Times New Roman" w:hAnsi="Times New Roman" w:cs="Times New Roman"/>
          <w:sz w:val="22"/>
          <w:szCs w:val="22"/>
          <w:lang w:eastAsia="en-CA"/>
        </w:rPr>
        <w:t>6. Folded membranes inside the cell that transport materials and do have ribosomes attached.</w:t>
      </w:r>
    </w:p>
    <w:p w:rsidR="00150A31" w:rsidRPr="00150A31" w:rsidRDefault="00150A31" w:rsidP="00150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  <w:lang w:eastAsia="en-CA"/>
        </w:rPr>
      </w:pPr>
      <w:r w:rsidRPr="00150A31">
        <w:rPr>
          <w:rFonts w:ascii="Times New Roman" w:eastAsia="Times New Roman" w:hAnsi="Times New Roman" w:cs="Times New Roman"/>
          <w:sz w:val="22"/>
          <w:szCs w:val="22"/>
          <w:lang w:eastAsia="en-CA"/>
        </w:rPr>
        <w:t xml:space="preserve">9. Material storage in the cell. </w:t>
      </w:r>
      <w:r w:rsidRPr="00150A31">
        <w:rPr>
          <w:rFonts w:ascii="Times New Roman" w:eastAsia="Times New Roman" w:hAnsi="Times New Roman" w:cs="Times New Roman"/>
          <w:b/>
          <w:sz w:val="22"/>
          <w:szCs w:val="22"/>
          <w:lang w:eastAsia="en-CA"/>
        </w:rPr>
        <w:t>Plants</w:t>
      </w:r>
      <w:r w:rsidRPr="00150A31">
        <w:rPr>
          <w:rFonts w:ascii="Times New Roman" w:eastAsia="Times New Roman" w:hAnsi="Times New Roman" w:cs="Times New Roman"/>
          <w:sz w:val="22"/>
          <w:szCs w:val="22"/>
          <w:lang w:eastAsia="en-CA"/>
        </w:rPr>
        <w:t xml:space="preserve"> have a much larger one than animal cells.</w:t>
      </w:r>
    </w:p>
    <w:p w:rsidR="00150A31" w:rsidRPr="00150A31" w:rsidRDefault="00150A31" w:rsidP="00150A31">
      <w:pPr>
        <w:rPr>
          <w:sz w:val="22"/>
          <w:szCs w:val="22"/>
        </w:rPr>
      </w:pPr>
      <w:r w:rsidRPr="00150A31">
        <w:rPr>
          <w:rFonts w:ascii="Times New Roman" w:eastAsia="Times New Roman" w:hAnsi="Times New Roman" w:cs="Times New Roman"/>
          <w:sz w:val="22"/>
          <w:szCs w:val="22"/>
          <w:lang w:eastAsia="en-CA"/>
        </w:rPr>
        <w:t>11. Patrol the cytoplasm to protect the cell from invaders, and break down old molecules to reuse them in the cell.</w:t>
      </w:r>
    </w:p>
    <w:sectPr w:rsidR="00150A31" w:rsidRPr="00150A31" w:rsidSect="00150A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31"/>
    <w:rsid w:val="00150A31"/>
    <w:rsid w:val="004B4222"/>
    <w:rsid w:val="0097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22"/>
    <w:rPr>
      <w:rFonts w:cs="Mang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22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22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22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22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22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22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222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222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222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422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B422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B422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B422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B422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B422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B422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B422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B422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4B422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B422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222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link w:val="Subtitle"/>
    <w:uiPriority w:val="11"/>
    <w:rsid w:val="004B422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4B4222"/>
    <w:rPr>
      <w:b/>
      <w:bCs/>
    </w:rPr>
  </w:style>
  <w:style w:type="character" w:styleId="Emphasis">
    <w:name w:val="Emphasis"/>
    <w:uiPriority w:val="20"/>
    <w:qFormat/>
    <w:rsid w:val="004B422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B4222"/>
    <w:rPr>
      <w:szCs w:val="32"/>
    </w:rPr>
  </w:style>
  <w:style w:type="paragraph" w:styleId="ListParagraph">
    <w:name w:val="List Paragraph"/>
    <w:basedOn w:val="Normal"/>
    <w:uiPriority w:val="34"/>
    <w:qFormat/>
    <w:rsid w:val="004B42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4222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4B42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222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4B4222"/>
    <w:rPr>
      <w:b/>
      <w:i/>
      <w:sz w:val="24"/>
    </w:rPr>
  </w:style>
  <w:style w:type="character" w:styleId="SubtleEmphasis">
    <w:name w:val="Subtle Emphasis"/>
    <w:uiPriority w:val="19"/>
    <w:qFormat/>
    <w:rsid w:val="004B4222"/>
    <w:rPr>
      <w:i/>
      <w:color w:val="5A5A5A"/>
    </w:rPr>
  </w:style>
  <w:style w:type="character" w:styleId="IntenseEmphasis">
    <w:name w:val="Intense Emphasis"/>
    <w:uiPriority w:val="21"/>
    <w:qFormat/>
    <w:rsid w:val="004B422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B422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B4222"/>
    <w:rPr>
      <w:b/>
      <w:sz w:val="24"/>
      <w:u w:val="single"/>
    </w:rPr>
  </w:style>
  <w:style w:type="character" w:styleId="BookTitle">
    <w:name w:val="Book Title"/>
    <w:uiPriority w:val="33"/>
    <w:qFormat/>
    <w:rsid w:val="004B422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22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22"/>
    <w:rPr>
      <w:rFonts w:cs="Mang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22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22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22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22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22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22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222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222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222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422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B422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B422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B422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B422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B422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B422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B422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B422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4B422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B422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222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link w:val="Subtitle"/>
    <w:uiPriority w:val="11"/>
    <w:rsid w:val="004B422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4B4222"/>
    <w:rPr>
      <w:b/>
      <w:bCs/>
    </w:rPr>
  </w:style>
  <w:style w:type="character" w:styleId="Emphasis">
    <w:name w:val="Emphasis"/>
    <w:uiPriority w:val="20"/>
    <w:qFormat/>
    <w:rsid w:val="004B422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B4222"/>
    <w:rPr>
      <w:szCs w:val="32"/>
    </w:rPr>
  </w:style>
  <w:style w:type="paragraph" w:styleId="ListParagraph">
    <w:name w:val="List Paragraph"/>
    <w:basedOn w:val="Normal"/>
    <w:uiPriority w:val="34"/>
    <w:qFormat/>
    <w:rsid w:val="004B42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4222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4B42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222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4B4222"/>
    <w:rPr>
      <w:b/>
      <w:i/>
      <w:sz w:val="24"/>
    </w:rPr>
  </w:style>
  <w:style w:type="character" w:styleId="SubtleEmphasis">
    <w:name w:val="Subtle Emphasis"/>
    <w:uiPriority w:val="19"/>
    <w:qFormat/>
    <w:rsid w:val="004B4222"/>
    <w:rPr>
      <w:i/>
      <w:color w:val="5A5A5A"/>
    </w:rPr>
  </w:style>
  <w:style w:type="character" w:styleId="IntenseEmphasis">
    <w:name w:val="Intense Emphasis"/>
    <w:uiPriority w:val="21"/>
    <w:qFormat/>
    <w:rsid w:val="004B422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B422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B4222"/>
    <w:rPr>
      <w:b/>
      <w:sz w:val="24"/>
      <w:u w:val="single"/>
    </w:rPr>
  </w:style>
  <w:style w:type="character" w:styleId="BookTitle">
    <w:name w:val="Book Title"/>
    <w:uiPriority w:val="33"/>
    <w:qFormat/>
    <w:rsid w:val="004B422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22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4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4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7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40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200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972</Characters>
  <Application>Microsoft Office Word</Application>
  <DocSecurity>0</DocSecurity>
  <Lines>8</Lines>
  <Paragraphs>2</Paragraphs>
  <ScaleCrop>false</ScaleCrop>
  <Company>Interlake School Division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DeSmet</dc:creator>
  <cp:lastModifiedBy>Shannon DeSmet</cp:lastModifiedBy>
  <cp:revision>1</cp:revision>
  <dcterms:created xsi:type="dcterms:W3CDTF">2013-10-28T12:32:00Z</dcterms:created>
  <dcterms:modified xsi:type="dcterms:W3CDTF">2013-10-28T12:37:00Z</dcterms:modified>
</cp:coreProperties>
</file>