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88080" w14:textId="2633914C" w:rsidR="00237804" w:rsidRDefault="00116C1F">
      <w:pPr>
        <w:pStyle w:val="Title"/>
      </w:pPr>
      <w:r>
        <w:rPr>
          <w:smallCaps/>
          <w:spacing w:val="-19"/>
        </w:rPr>
        <w:t xml:space="preserve"> </w:t>
      </w:r>
      <w:r>
        <w:rPr>
          <w:smallCaps/>
          <w:spacing w:val="-11"/>
        </w:rPr>
        <w:t xml:space="preserve"> </w:t>
      </w:r>
      <w:r>
        <w:rPr>
          <w:smallCaps/>
        </w:rPr>
        <w:t>Joint</w:t>
      </w:r>
      <w:r>
        <w:rPr>
          <w:smallCaps/>
          <w:spacing w:val="-6"/>
        </w:rPr>
        <w:t xml:space="preserve"> </w:t>
      </w:r>
      <w:r>
        <w:rPr>
          <w:smallCaps/>
        </w:rPr>
        <w:t xml:space="preserve">Construction </w:t>
      </w:r>
      <w:r>
        <w:rPr>
          <w:smallCaps/>
          <w:spacing w:val="-2"/>
        </w:rPr>
        <w:t>Assignment</w:t>
      </w:r>
    </w:p>
    <w:p w14:paraId="28167589" w14:textId="77777777" w:rsidR="00237804" w:rsidRDefault="00116C1F">
      <w:pPr>
        <w:pStyle w:val="Heading1"/>
        <w:spacing w:before="323"/>
        <w:ind w:firstLine="0"/>
      </w:pPr>
      <w:r>
        <w:rPr>
          <w:spacing w:val="-2"/>
        </w:rPr>
        <w:t>OVERVIEW</w:t>
      </w:r>
    </w:p>
    <w:p w14:paraId="00A7C3BE" w14:textId="77777777" w:rsidR="00237804" w:rsidRDefault="00237804">
      <w:pPr>
        <w:pStyle w:val="BodyText"/>
        <w:spacing w:before="6"/>
        <w:ind w:left="0"/>
        <w:rPr>
          <w:b/>
          <w:sz w:val="27"/>
        </w:rPr>
      </w:pPr>
    </w:p>
    <w:p w14:paraId="3F0D01A0" w14:textId="77777777" w:rsidR="00237804" w:rsidRDefault="00116C1F">
      <w:pPr>
        <w:pStyle w:val="BodyText"/>
        <w:ind w:left="100" w:right="115"/>
      </w:pPr>
      <w:r>
        <w:t>In</w:t>
      </w:r>
      <w:r>
        <w:rPr>
          <w:spacing w:val="-1"/>
        </w:rPr>
        <w:t xml:space="preserve"> </w:t>
      </w:r>
      <w:r>
        <w:t>a</w:t>
      </w:r>
      <w:r>
        <w:rPr>
          <w:spacing w:val="-2"/>
        </w:rPr>
        <w:t xml:space="preserve"> </w:t>
      </w:r>
      <w:r>
        <w:t>group</w:t>
      </w:r>
      <w:r>
        <w:rPr>
          <w:spacing w:val="-4"/>
        </w:rPr>
        <w:t xml:space="preserve"> </w:t>
      </w:r>
      <w:r>
        <w:t>of</w:t>
      </w:r>
      <w:r>
        <w:rPr>
          <w:spacing w:val="-3"/>
        </w:rPr>
        <w:t xml:space="preserve"> </w:t>
      </w:r>
      <w:r>
        <w:t>no</w:t>
      </w:r>
      <w:r>
        <w:rPr>
          <w:spacing w:val="-4"/>
        </w:rPr>
        <w:t xml:space="preserve"> </w:t>
      </w:r>
      <w:r>
        <w:t>more</w:t>
      </w:r>
      <w:r>
        <w:rPr>
          <w:spacing w:val="-4"/>
        </w:rPr>
        <w:t xml:space="preserve"> </w:t>
      </w:r>
      <w:r>
        <w:t>than</w:t>
      </w:r>
      <w:r>
        <w:rPr>
          <w:spacing w:val="-3"/>
        </w:rPr>
        <w:t xml:space="preserve"> </w:t>
      </w:r>
      <w:r>
        <w:t>3,</w:t>
      </w:r>
      <w:r>
        <w:rPr>
          <w:spacing w:val="-1"/>
        </w:rPr>
        <w:t xml:space="preserve"> </w:t>
      </w:r>
      <w:r>
        <w:t>you</w:t>
      </w:r>
      <w:r>
        <w:rPr>
          <w:spacing w:val="-3"/>
        </w:rPr>
        <w:t xml:space="preserve"> </w:t>
      </w:r>
      <w:r>
        <w:t>are</w:t>
      </w:r>
      <w:r>
        <w:rPr>
          <w:spacing w:val="-4"/>
        </w:rPr>
        <w:t xml:space="preserve"> </w:t>
      </w:r>
      <w:r>
        <w:t>to</w:t>
      </w:r>
      <w:r>
        <w:rPr>
          <w:spacing w:val="-3"/>
        </w:rPr>
        <w:t xml:space="preserve"> </w:t>
      </w:r>
      <w:r>
        <w:t>construct</w:t>
      </w:r>
      <w:r>
        <w:rPr>
          <w:spacing w:val="-3"/>
        </w:rPr>
        <w:t xml:space="preserve"> </w:t>
      </w:r>
      <w:r>
        <w:t>a</w:t>
      </w:r>
      <w:r>
        <w:rPr>
          <w:spacing w:val="-1"/>
        </w:rPr>
        <w:t xml:space="preserve"> </w:t>
      </w:r>
      <w:r>
        <w:rPr>
          <w:b/>
        </w:rPr>
        <w:t>model</w:t>
      </w:r>
      <w:r>
        <w:rPr>
          <w:b/>
          <w:spacing w:val="-3"/>
        </w:rPr>
        <w:t xml:space="preserve"> </w:t>
      </w:r>
      <w:r>
        <w:rPr>
          <w:b/>
        </w:rPr>
        <w:t>or</w:t>
      </w:r>
      <w:r>
        <w:rPr>
          <w:b/>
          <w:spacing w:val="-3"/>
        </w:rPr>
        <w:t xml:space="preserve"> </w:t>
      </w:r>
      <w:r>
        <w:rPr>
          <w:b/>
        </w:rPr>
        <w:t>replica</w:t>
      </w:r>
      <w:r>
        <w:rPr>
          <w:b/>
          <w:spacing w:val="-3"/>
        </w:rPr>
        <w:t xml:space="preserve"> </w:t>
      </w:r>
      <w:r>
        <w:rPr>
          <w:b/>
        </w:rPr>
        <w:t>of</w:t>
      </w:r>
      <w:r>
        <w:rPr>
          <w:b/>
          <w:spacing w:val="-2"/>
        </w:rPr>
        <w:t xml:space="preserve"> </w:t>
      </w:r>
      <w:r>
        <w:rPr>
          <w:b/>
        </w:rPr>
        <w:t>a</w:t>
      </w:r>
      <w:r>
        <w:rPr>
          <w:b/>
          <w:spacing w:val="-2"/>
        </w:rPr>
        <w:t xml:space="preserve"> </w:t>
      </w:r>
      <w:r>
        <w:rPr>
          <w:b/>
        </w:rPr>
        <w:t>synovial</w:t>
      </w:r>
      <w:r>
        <w:rPr>
          <w:b/>
          <w:spacing w:val="-3"/>
        </w:rPr>
        <w:t xml:space="preserve"> </w:t>
      </w:r>
      <w:r>
        <w:rPr>
          <w:b/>
        </w:rPr>
        <w:t>joint</w:t>
      </w:r>
      <w:r>
        <w:t xml:space="preserve">. You may use any materials to assist you in this task, keeping in mind the exact anatomy of the joint that you are attempting to recreate (bones, ligaments, muscles, tendons, bursae, cartilage, </w:t>
      </w:r>
      <w:proofErr w:type="spellStart"/>
      <w:r>
        <w:t>etc</w:t>
      </w:r>
      <w:proofErr w:type="spellEnd"/>
      <w:r>
        <w:t>).</w:t>
      </w:r>
    </w:p>
    <w:p w14:paraId="71043A67" w14:textId="24502210" w:rsidR="00237804" w:rsidRDefault="00116C1F">
      <w:pPr>
        <w:pStyle w:val="BodyText"/>
        <w:ind w:left="100"/>
      </w:pPr>
      <w:r>
        <w:t>You</w:t>
      </w:r>
      <w:r>
        <w:rPr>
          <w:spacing w:val="-4"/>
        </w:rPr>
        <w:t xml:space="preserve"> </w:t>
      </w:r>
      <w:r>
        <w:t>will</w:t>
      </w:r>
      <w:r>
        <w:rPr>
          <w:spacing w:val="-1"/>
        </w:rPr>
        <w:t xml:space="preserve"> </w:t>
      </w:r>
      <w:r>
        <w:t>present</w:t>
      </w:r>
      <w:r>
        <w:rPr>
          <w:spacing w:val="3"/>
        </w:rPr>
        <w:t xml:space="preserve"> </w:t>
      </w:r>
      <w:r>
        <w:t>your</w:t>
      </w:r>
      <w:r>
        <w:rPr>
          <w:spacing w:val="-1"/>
        </w:rPr>
        <w:t xml:space="preserve"> </w:t>
      </w:r>
      <w:r>
        <w:t>model</w:t>
      </w:r>
      <w:r>
        <w:rPr>
          <w:spacing w:val="-1"/>
        </w:rPr>
        <w:t xml:space="preserve"> </w:t>
      </w:r>
      <w:r>
        <w:t>in</w:t>
      </w:r>
      <w:r>
        <w:rPr>
          <w:spacing w:val="-1"/>
        </w:rPr>
        <w:t xml:space="preserve"> </w:t>
      </w:r>
      <w:r>
        <w:t>a</w:t>
      </w:r>
      <w:r>
        <w:rPr>
          <w:spacing w:val="-2"/>
        </w:rPr>
        <w:t xml:space="preserve">n </w:t>
      </w:r>
      <w:r>
        <w:t>anatomy</w:t>
      </w:r>
      <w:r>
        <w:rPr>
          <w:spacing w:val="-5"/>
        </w:rPr>
        <w:t xml:space="preserve"> </w:t>
      </w:r>
      <w:r>
        <w:rPr>
          <w:spacing w:val="-2"/>
        </w:rPr>
        <w:t>fair/ gallery walk (informal) and we may invite a gym or science class to participate.</w:t>
      </w:r>
    </w:p>
    <w:p w14:paraId="4A418092" w14:textId="226DA4D0" w:rsidR="00237804" w:rsidRDefault="00116C1F">
      <w:pPr>
        <w:pStyle w:val="BodyText"/>
        <w:ind w:left="100"/>
      </w:pPr>
      <w:r>
        <w:t>Th</w:t>
      </w:r>
      <w:r>
        <w:t>e</w:t>
      </w:r>
      <w:r>
        <w:rPr>
          <w:spacing w:val="-6"/>
        </w:rPr>
        <w:t xml:space="preserve"> </w:t>
      </w:r>
      <w:r>
        <w:t>presentation</w:t>
      </w:r>
      <w:r>
        <w:rPr>
          <w:spacing w:val="-1"/>
        </w:rPr>
        <w:t xml:space="preserve"> </w:t>
      </w:r>
      <w:r>
        <w:t>will</w:t>
      </w:r>
      <w:r>
        <w:rPr>
          <w:spacing w:val="-1"/>
        </w:rPr>
        <w:t xml:space="preserve"> </w:t>
      </w:r>
      <w:r>
        <w:t>be</w:t>
      </w:r>
      <w:r>
        <w:rPr>
          <w:spacing w:val="-3"/>
        </w:rPr>
        <w:t xml:space="preserve"> </w:t>
      </w:r>
      <w:r>
        <w:t>brief</w:t>
      </w:r>
      <w:r>
        <w:rPr>
          <w:spacing w:val="-1"/>
        </w:rPr>
        <w:t xml:space="preserve"> </w:t>
      </w:r>
      <w:r>
        <w:t>(5</w:t>
      </w:r>
      <w:r>
        <w:rPr>
          <w:spacing w:val="-1"/>
        </w:rPr>
        <w:t xml:space="preserve"> </w:t>
      </w:r>
      <w:r>
        <w:t>minutes max</w:t>
      </w:r>
      <w:r>
        <w:t>)</w:t>
      </w:r>
      <w:r>
        <w:rPr>
          <w:spacing w:val="-1"/>
        </w:rPr>
        <w:t xml:space="preserve"> </w:t>
      </w:r>
      <w:r>
        <w:t>and</w:t>
      </w:r>
      <w:r>
        <w:rPr>
          <w:spacing w:val="1"/>
        </w:rPr>
        <w:t xml:space="preserve"> </w:t>
      </w:r>
      <w:r>
        <w:t>informal</w:t>
      </w:r>
      <w:r>
        <w:rPr>
          <w:spacing w:val="-1"/>
        </w:rPr>
        <w:t xml:space="preserve"> </w:t>
      </w:r>
      <w:r>
        <w:t>(no</w:t>
      </w:r>
      <w:r>
        <w:rPr>
          <w:spacing w:val="-1"/>
        </w:rPr>
        <w:t xml:space="preserve"> </w:t>
      </w:r>
      <w:r>
        <w:rPr>
          <w:spacing w:val="-2"/>
        </w:rPr>
        <w:t>notes).</w:t>
      </w:r>
    </w:p>
    <w:p w14:paraId="4DEE4452" w14:textId="303EDA30" w:rsidR="00237804" w:rsidRDefault="00237804">
      <w:pPr>
        <w:pStyle w:val="BodyText"/>
        <w:spacing w:before="6"/>
        <w:ind w:left="0"/>
      </w:pPr>
    </w:p>
    <w:p w14:paraId="48BFCB1D" w14:textId="77777777" w:rsidR="00237804" w:rsidRDefault="00116C1F">
      <w:pPr>
        <w:pStyle w:val="Heading1"/>
        <w:numPr>
          <w:ilvl w:val="0"/>
          <w:numId w:val="1"/>
        </w:numPr>
        <w:tabs>
          <w:tab w:val="left" w:pos="821"/>
        </w:tabs>
        <w:ind w:hanging="361"/>
      </w:pPr>
      <w:r>
        <w:rPr>
          <w:spacing w:val="-2"/>
        </w:rPr>
        <w:t>RESOURCES</w:t>
      </w:r>
    </w:p>
    <w:p w14:paraId="00E002C3" w14:textId="77777777" w:rsidR="00237804" w:rsidRDefault="00237804">
      <w:pPr>
        <w:pStyle w:val="BodyText"/>
        <w:spacing w:before="6"/>
        <w:ind w:left="0"/>
        <w:rPr>
          <w:b/>
          <w:sz w:val="23"/>
        </w:rPr>
      </w:pPr>
    </w:p>
    <w:p w14:paraId="2CD6A38B" w14:textId="77777777" w:rsidR="00237804" w:rsidRDefault="00116C1F">
      <w:pPr>
        <w:pStyle w:val="BodyText"/>
        <w:spacing w:before="1"/>
        <w:ind w:left="100"/>
      </w:pPr>
      <w:r>
        <w:t>You</w:t>
      </w:r>
      <w:r>
        <w:rPr>
          <w:spacing w:val="-4"/>
        </w:rPr>
        <w:t xml:space="preserve"> </w:t>
      </w:r>
      <w:r>
        <w:t>are</w:t>
      </w:r>
      <w:r>
        <w:rPr>
          <w:spacing w:val="-3"/>
        </w:rPr>
        <w:t xml:space="preserve"> </w:t>
      </w:r>
      <w:r>
        <w:t>encouraged</w:t>
      </w:r>
      <w:r>
        <w:rPr>
          <w:spacing w:val="-3"/>
        </w:rPr>
        <w:t xml:space="preserve"> </w:t>
      </w:r>
      <w:r>
        <w:t>to</w:t>
      </w:r>
      <w:r>
        <w:rPr>
          <w:spacing w:val="-3"/>
        </w:rPr>
        <w:t xml:space="preserve"> </w:t>
      </w:r>
      <w:r>
        <w:t>use</w:t>
      </w:r>
      <w:r>
        <w:rPr>
          <w:spacing w:val="-4"/>
        </w:rPr>
        <w:t xml:space="preserve"> </w:t>
      </w:r>
      <w:r>
        <w:t>as</w:t>
      </w:r>
      <w:r>
        <w:rPr>
          <w:spacing w:val="-2"/>
        </w:rPr>
        <w:t xml:space="preserve"> </w:t>
      </w:r>
      <w:r>
        <w:t>many</w:t>
      </w:r>
      <w:r>
        <w:rPr>
          <w:spacing w:val="-8"/>
        </w:rPr>
        <w:t xml:space="preserve"> </w:t>
      </w:r>
      <w:r>
        <w:t>resources</w:t>
      </w:r>
      <w:r>
        <w:rPr>
          <w:spacing w:val="-4"/>
        </w:rPr>
        <w:t xml:space="preserve"> </w:t>
      </w:r>
      <w:r>
        <w:t>as</w:t>
      </w:r>
      <w:r>
        <w:rPr>
          <w:spacing w:val="-4"/>
        </w:rPr>
        <w:t xml:space="preserve"> </w:t>
      </w:r>
      <w:r>
        <w:t>possible</w:t>
      </w:r>
      <w:r>
        <w:rPr>
          <w:spacing w:val="-3"/>
        </w:rPr>
        <w:t xml:space="preserve"> </w:t>
      </w:r>
      <w:r>
        <w:t>to</w:t>
      </w:r>
      <w:r>
        <w:rPr>
          <w:spacing w:val="-3"/>
        </w:rPr>
        <w:t xml:space="preserve"> </w:t>
      </w:r>
      <w:r>
        <w:t>assist</w:t>
      </w:r>
      <w:r>
        <w:rPr>
          <w:spacing w:val="-1"/>
        </w:rPr>
        <w:t xml:space="preserve"> </w:t>
      </w:r>
      <w:r>
        <w:t>you</w:t>
      </w:r>
      <w:r>
        <w:rPr>
          <w:spacing w:val="-3"/>
        </w:rPr>
        <w:t xml:space="preserve"> </w:t>
      </w:r>
      <w:r>
        <w:t>in</w:t>
      </w:r>
      <w:r>
        <w:rPr>
          <w:spacing w:val="-3"/>
        </w:rPr>
        <w:t xml:space="preserve"> </w:t>
      </w:r>
      <w:r>
        <w:t>this</w:t>
      </w:r>
      <w:r>
        <w:rPr>
          <w:spacing w:val="-3"/>
        </w:rPr>
        <w:t xml:space="preserve"> </w:t>
      </w:r>
      <w:r>
        <w:t>assignment. Several</w:t>
      </w:r>
      <w:r>
        <w:rPr>
          <w:spacing w:val="-1"/>
        </w:rPr>
        <w:t xml:space="preserve"> </w:t>
      </w:r>
      <w:r>
        <w:t>anatomy</w:t>
      </w:r>
      <w:r>
        <w:rPr>
          <w:spacing w:val="-4"/>
        </w:rPr>
        <w:t xml:space="preserve"> </w:t>
      </w:r>
      <w:r>
        <w:t>and</w:t>
      </w:r>
      <w:r>
        <w:rPr>
          <w:spacing w:val="-1"/>
        </w:rPr>
        <w:t xml:space="preserve"> </w:t>
      </w:r>
      <w:r>
        <w:t>kinesiology-type</w:t>
      </w:r>
      <w:r>
        <w:rPr>
          <w:spacing w:val="-2"/>
        </w:rPr>
        <w:t xml:space="preserve"> </w:t>
      </w:r>
      <w:r>
        <w:t>textbooks</w:t>
      </w:r>
      <w:r>
        <w:rPr>
          <w:spacing w:val="-3"/>
        </w:rPr>
        <w:t xml:space="preserve"> </w:t>
      </w:r>
      <w:r>
        <w:t>exist that</w:t>
      </w:r>
      <w:r>
        <w:rPr>
          <w:spacing w:val="-1"/>
        </w:rPr>
        <w:t xml:space="preserve"> </w:t>
      </w:r>
      <w:r>
        <w:t>offer</w:t>
      </w:r>
      <w:r>
        <w:rPr>
          <w:spacing w:val="-1"/>
        </w:rPr>
        <w:t xml:space="preserve"> </w:t>
      </w:r>
      <w:r>
        <w:t>considerable</w:t>
      </w:r>
      <w:r>
        <w:rPr>
          <w:spacing w:val="-1"/>
        </w:rPr>
        <w:t xml:space="preserve"> </w:t>
      </w:r>
      <w:r>
        <w:t>detail.</w:t>
      </w:r>
      <w:r>
        <w:rPr>
          <w:spacing w:val="40"/>
        </w:rPr>
        <w:t xml:space="preserve"> </w:t>
      </w:r>
      <w:r>
        <w:t>The internet will be of value, as well as actual replications of joints that are professionally constructed and used in doctor’s offices or clinics.</w:t>
      </w:r>
    </w:p>
    <w:p w14:paraId="414CE7E2" w14:textId="77777777" w:rsidR="00237804" w:rsidRDefault="00237804">
      <w:pPr>
        <w:pStyle w:val="BodyText"/>
        <w:spacing w:before="4"/>
        <w:ind w:left="0"/>
      </w:pPr>
    </w:p>
    <w:p w14:paraId="3E68AD05" w14:textId="77777777" w:rsidR="00237804" w:rsidRDefault="00116C1F">
      <w:pPr>
        <w:pStyle w:val="Heading1"/>
        <w:numPr>
          <w:ilvl w:val="0"/>
          <w:numId w:val="1"/>
        </w:numPr>
        <w:tabs>
          <w:tab w:val="left" w:pos="821"/>
        </w:tabs>
        <w:ind w:hanging="361"/>
      </w:pPr>
      <w:r>
        <w:rPr>
          <w:spacing w:val="-2"/>
        </w:rPr>
        <w:t>EXPECTATIONS</w:t>
      </w:r>
    </w:p>
    <w:p w14:paraId="50C267CA" w14:textId="77777777" w:rsidR="00237804" w:rsidRDefault="00237804">
      <w:pPr>
        <w:pStyle w:val="BodyText"/>
        <w:spacing w:before="7"/>
        <w:ind w:left="0"/>
        <w:rPr>
          <w:b/>
          <w:sz w:val="23"/>
        </w:rPr>
      </w:pPr>
    </w:p>
    <w:p w14:paraId="4D149B74" w14:textId="77777777" w:rsidR="00237804" w:rsidRDefault="00116C1F">
      <w:pPr>
        <w:pStyle w:val="BodyText"/>
        <w:spacing w:line="276" w:lineRule="exact"/>
        <w:ind w:left="100"/>
      </w:pPr>
      <w:r>
        <w:t>The</w:t>
      </w:r>
      <w:r>
        <w:rPr>
          <w:spacing w:val="-4"/>
        </w:rPr>
        <w:t xml:space="preserve"> </w:t>
      </w:r>
      <w:r>
        <w:t>JOINT</w:t>
      </w:r>
      <w:r>
        <w:rPr>
          <w:spacing w:val="-3"/>
        </w:rPr>
        <w:t xml:space="preserve"> </w:t>
      </w:r>
      <w:r>
        <w:rPr>
          <w:spacing w:val="-2"/>
        </w:rPr>
        <w:t>should…</w:t>
      </w:r>
    </w:p>
    <w:p w14:paraId="2A9CA0A3" w14:textId="77777777" w:rsidR="00237804" w:rsidRDefault="00116C1F">
      <w:pPr>
        <w:pStyle w:val="ListParagraph"/>
        <w:numPr>
          <w:ilvl w:val="1"/>
          <w:numId w:val="1"/>
        </w:numPr>
        <w:tabs>
          <w:tab w:val="left" w:pos="953"/>
        </w:tabs>
        <w:ind w:hanging="287"/>
        <w:rPr>
          <w:sz w:val="24"/>
        </w:rPr>
      </w:pPr>
      <w:r>
        <w:rPr>
          <w:sz w:val="24"/>
        </w:rPr>
        <w:t>Move</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correct</w:t>
      </w:r>
      <w:r>
        <w:rPr>
          <w:spacing w:val="-1"/>
          <w:sz w:val="24"/>
        </w:rPr>
        <w:t xml:space="preserve"> </w:t>
      </w:r>
      <w:r>
        <w:rPr>
          <w:sz w:val="24"/>
        </w:rPr>
        <w:t>planes/axis</w:t>
      </w:r>
      <w:r>
        <w:rPr>
          <w:spacing w:val="-1"/>
          <w:sz w:val="24"/>
        </w:rPr>
        <w:t xml:space="preserve"> </w:t>
      </w:r>
      <w:r>
        <w:rPr>
          <w:sz w:val="24"/>
        </w:rPr>
        <w:t>according</w:t>
      </w:r>
      <w:r>
        <w:rPr>
          <w:spacing w:val="-3"/>
          <w:sz w:val="24"/>
        </w:rPr>
        <w:t xml:space="preserve"> </w:t>
      </w:r>
      <w:r>
        <w:rPr>
          <w:sz w:val="24"/>
        </w:rPr>
        <w:t>to</w:t>
      </w:r>
      <w:r>
        <w:rPr>
          <w:spacing w:val="-1"/>
          <w:sz w:val="24"/>
        </w:rPr>
        <w:t xml:space="preserve"> </w:t>
      </w:r>
      <w:r>
        <w:rPr>
          <w:sz w:val="24"/>
        </w:rPr>
        <w:t>the motion</w:t>
      </w:r>
      <w:r>
        <w:rPr>
          <w:spacing w:val="-1"/>
          <w:sz w:val="24"/>
        </w:rPr>
        <w:t xml:space="preserve"> </w:t>
      </w:r>
      <w:r>
        <w:rPr>
          <w:sz w:val="24"/>
        </w:rPr>
        <w:t>allowed</w:t>
      </w:r>
      <w:r>
        <w:rPr>
          <w:spacing w:val="-1"/>
          <w:sz w:val="24"/>
        </w:rPr>
        <w:t xml:space="preserve"> </w:t>
      </w:r>
      <w:r>
        <w:rPr>
          <w:sz w:val="24"/>
        </w:rPr>
        <w:t>by</w:t>
      </w:r>
      <w:r>
        <w:rPr>
          <w:spacing w:val="-6"/>
          <w:sz w:val="24"/>
        </w:rPr>
        <w:t xml:space="preserve"> </w:t>
      </w:r>
      <w:r>
        <w:rPr>
          <w:sz w:val="24"/>
        </w:rPr>
        <w:t xml:space="preserve">the </w:t>
      </w:r>
      <w:r>
        <w:rPr>
          <w:spacing w:val="-2"/>
          <w:sz w:val="24"/>
        </w:rPr>
        <w:t>joint;</w:t>
      </w:r>
    </w:p>
    <w:p w14:paraId="55CB4B7B" w14:textId="77777777" w:rsidR="00237804" w:rsidRDefault="00116C1F">
      <w:pPr>
        <w:pStyle w:val="ListParagraph"/>
        <w:numPr>
          <w:ilvl w:val="1"/>
          <w:numId w:val="1"/>
        </w:numPr>
        <w:tabs>
          <w:tab w:val="left" w:pos="953"/>
        </w:tabs>
        <w:spacing w:line="240" w:lineRule="auto"/>
        <w:ind w:right="107"/>
        <w:rPr>
          <w:sz w:val="24"/>
        </w:rPr>
      </w:pPr>
      <w:r>
        <w:rPr>
          <w:sz w:val="24"/>
        </w:rPr>
        <w:t>Contain</w:t>
      </w:r>
      <w:r>
        <w:rPr>
          <w:spacing w:val="-4"/>
          <w:sz w:val="24"/>
        </w:rPr>
        <w:t xml:space="preserve"> </w:t>
      </w:r>
      <w:r>
        <w:rPr>
          <w:sz w:val="24"/>
        </w:rPr>
        <w:t>all</w:t>
      </w:r>
      <w:r>
        <w:rPr>
          <w:spacing w:val="-4"/>
          <w:sz w:val="24"/>
        </w:rPr>
        <w:t xml:space="preserve"> </w:t>
      </w:r>
      <w:r>
        <w:rPr>
          <w:sz w:val="24"/>
        </w:rPr>
        <w:t>anatomical</w:t>
      </w:r>
      <w:r>
        <w:rPr>
          <w:spacing w:val="-4"/>
          <w:sz w:val="24"/>
        </w:rPr>
        <w:t xml:space="preserve"> </w:t>
      </w:r>
      <w:r>
        <w:rPr>
          <w:sz w:val="24"/>
        </w:rPr>
        <w:t>criteria</w:t>
      </w:r>
      <w:r>
        <w:rPr>
          <w:spacing w:val="-6"/>
          <w:sz w:val="24"/>
        </w:rPr>
        <w:t xml:space="preserve"> </w:t>
      </w:r>
      <w:r>
        <w:rPr>
          <w:sz w:val="24"/>
        </w:rPr>
        <w:t>in</w:t>
      </w:r>
      <w:r>
        <w:rPr>
          <w:spacing w:val="-4"/>
          <w:sz w:val="24"/>
        </w:rPr>
        <w:t xml:space="preserve"> </w:t>
      </w:r>
      <w:r>
        <w:rPr>
          <w:sz w:val="24"/>
        </w:rPr>
        <w:t>the</w:t>
      </w:r>
      <w:r>
        <w:rPr>
          <w:spacing w:val="-5"/>
          <w:sz w:val="24"/>
        </w:rPr>
        <w:t xml:space="preserve"> </w:t>
      </w:r>
      <w:r>
        <w:rPr>
          <w:sz w:val="24"/>
        </w:rPr>
        <w:t>correct</w:t>
      </w:r>
      <w:r>
        <w:rPr>
          <w:spacing w:val="-4"/>
          <w:sz w:val="24"/>
        </w:rPr>
        <w:t xml:space="preserve"> </w:t>
      </w:r>
      <w:r>
        <w:rPr>
          <w:sz w:val="24"/>
        </w:rPr>
        <w:t>position</w:t>
      </w:r>
      <w:r>
        <w:rPr>
          <w:spacing w:val="-4"/>
          <w:sz w:val="24"/>
        </w:rPr>
        <w:t xml:space="preserve"> </w:t>
      </w:r>
      <w:r>
        <w:rPr>
          <w:sz w:val="24"/>
        </w:rPr>
        <w:t>(bones,</w:t>
      </w:r>
      <w:r>
        <w:rPr>
          <w:spacing w:val="-5"/>
          <w:sz w:val="24"/>
        </w:rPr>
        <w:t xml:space="preserve"> </w:t>
      </w:r>
      <w:r>
        <w:rPr>
          <w:sz w:val="24"/>
        </w:rPr>
        <w:t>ligaments,</w:t>
      </w:r>
      <w:r>
        <w:rPr>
          <w:spacing w:val="-4"/>
          <w:sz w:val="24"/>
        </w:rPr>
        <w:t xml:space="preserve"> </w:t>
      </w:r>
      <w:r>
        <w:rPr>
          <w:sz w:val="24"/>
        </w:rPr>
        <w:t xml:space="preserve">muscles, tendons, bursae, cartilage, </w:t>
      </w:r>
      <w:proofErr w:type="spellStart"/>
      <w:r>
        <w:rPr>
          <w:sz w:val="24"/>
        </w:rPr>
        <w:t>etc</w:t>
      </w:r>
      <w:proofErr w:type="spellEnd"/>
      <w:r>
        <w:rPr>
          <w:sz w:val="24"/>
        </w:rPr>
        <w:t>)</w:t>
      </w:r>
    </w:p>
    <w:p w14:paraId="731B8559" w14:textId="77777777" w:rsidR="00237804" w:rsidRDefault="00116C1F">
      <w:pPr>
        <w:pStyle w:val="ListParagraph"/>
        <w:numPr>
          <w:ilvl w:val="1"/>
          <w:numId w:val="1"/>
        </w:numPr>
        <w:tabs>
          <w:tab w:val="left" w:pos="953"/>
        </w:tabs>
        <w:ind w:hanging="287"/>
        <w:rPr>
          <w:sz w:val="24"/>
        </w:rPr>
      </w:pPr>
      <w:r>
        <w:rPr>
          <w:sz w:val="24"/>
        </w:rPr>
        <w:t>NOT</w:t>
      </w:r>
      <w:r>
        <w:rPr>
          <w:spacing w:val="-4"/>
          <w:sz w:val="24"/>
        </w:rPr>
        <w:t xml:space="preserve"> </w:t>
      </w:r>
      <w:r>
        <w:rPr>
          <w:sz w:val="24"/>
        </w:rPr>
        <w:t>fall</w:t>
      </w:r>
      <w:r>
        <w:rPr>
          <w:spacing w:val="-2"/>
          <w:sz w:val="24"/>
        </w:rPr>
        <w:t xml:space="preserve"> apart!</w:t>
      </w:r>
    </w:p>
    <w:p w14:paraId="01D7951B" w14:textId="77777777" w:rsidR="00237804" w:rsidRDefault="00116C1F">
      <w:pPr>
        <w:pStyle w:val="ListParagraph"/>
        <w:numPr>
          <w:ilvl w:val="1"/>
          <w:numId w:val="1"/>
        </w:numPr>
        <w:tabs>
          <w:tab w:val="left" w:pos="953"/>
        </w:tabs>
        <w:spacing w:before="1"/>
        <w:ind w:hanging="287"/>
        <w:rPr>
          <w:sz w:val="24"/>
        </w:rPr>
      </w:pPr>
      <w:r>
        <w:rPr>
          <w:sz w:val="24"/>
        </w:rPr>
        <w:t>Contain</w:t>
      </w:r>
      <w:r>
        <w:rPr>
          <w:spacing w:val="-2"/>
          <w:sz w:val="24"/>
        </w:rPr>
        <w:t xml:space="preserve"> </w:t>
      </w:r>
      <w:r>
        <w:rPr>
          <w:sz w:val="24"/>
        </w:rPr>
        <w:t>parts that are approximately</w:t>
      </w:r>
      <w:r>
        <w:rPr>
          <w:spacing w:val="-8"/>
          <w:sz w:val="24"/>
        </w:rPr>
        <w:t xml:space="preserve"> </w:t>
      </w:r>
      <w:r>
        <w:rPr>
          <w:sz w:val="24"/>
        </w:rPr>
        <w:t xml:space="preserve">to scale of actual </w:t>
      </w:r>
      <w:r>
        <w:rPr>
          <w:spacing w:val="-2"/>
          <w:sz w:val="24"/>
        </w:rPr>
        <w:t>dimensions</w:t>
      </w:r>
    </w:p>
    <w:p w14:paraId="467FE455" w14:textId="77777777" w:rsidR="00237804" w:rsidRDefault="00116C1F">
      <w:pPr>
        <w:pStyle w:val="ListParagraph"/>
        <w:numPr>
          <w:ilvl w:val="1"/>
          <w:numId w:val="1"/>
        </w:numPr>
        <w:tabs>
          <w:tab w:val="left" w:pos="953"/>
        </w:tabs>
        <w:ind w:hanging="287"/>
        <w:rPr>
          <w:sz w:val="24"/>
        </w:rPr>
      </w:pPr>
      <w:r>
        <w:rPr>
          <w:sz w:val="24"/>
        </w:rPr>
        <w:t>Be</w:t>
      </w:r>
      <w:r>
        <w:rPr>
          <w:spacing w:val="-2"/>
          <w:sz w:val="24"/>
        </w:rPr>
        <w:t xml:space="preserve"> </w:t>
      </w:r>
      <w:r>
        <w:rPr>
          <w:sz w:val="24"/>
        </w:rPr>
        <w:t>presented</w:t>
      </w:r>
      <w:r>
        <w:rPr>
          <w:spacing w:val="-1"/>
          <w:sz w:val="24"/>
        </w:rPr>
        <w:t xml:space="preserve"> </w:t>
      </w:r>
      <w:r>
        <w:rPr>
          <w:sz w:val="24"/>
        </w:rPr>
        <w:t>with</w:t>
      </w:r>
      <w:r>
        <w:rPr>
          <w:spacing w:val="-2"/>
          <w:sz w:val="24"/>
        </w:rPr>
        <w:t xml:space="preserve"> </w:t>
      </w:r>
      <w:r>
        <w:rPr>
          <w:sz w:val="24"/>
        </w:rPr>
        <w:t>an</w:t>
      </w:r>
      <w:r>
        <w:rPr>
          <w:spacing w:val="-1"/>
          <w:sz w:val="24"/>
        </w:rPr>
        <w:t xml:space="preserve"> </w:t>
      </w:r>
      <w:r>
        <w:rPr>
          <w:sz w:val="24"/>
        </w:rPr>
        <w:t>accurate</w:t>
      </w:r>
      <w:r>
        <w:rPr>
          <w:spacing w:val="-1"/>
          <w:sz w:val="24"/>
        </w:rPr>
        <w:t xml:space="preserve"> </w:t>
      </w:r>
      <w:r>
        <w:rPr>
          <w:sz w:val="24"/>
        </w:rPr>
        <w:t>labeling</w:t>
      </w:r>
      <w:r>
        <w:rPr>
          <w:spacing w:val="-4"/>
          <w:sz w:val="24"/>
        </w:rPr>
        <w:t xml:space="preserve"> </w:t>
      </w:r>
      <w:r>
        <w:rPr>
          <w:sz w:val="24"/>
        </w:rPr>
        <w:t>of all</w:t>
      </w:r>
      <w:r>
        <w:rPr>
          <w:spacing w:val="-1"/>
          <w:sz w:val="24"/>
        </w:rPr>
        <w:t xml:space="preserve"> </w:t>
      </w:r>
      <w:r>
        <w:rPr>
          <w:sz w:val="24"/>
        </w:rPr>
        <w:t>structures</w:t>
      </w:r>
      <w:r>
        <w:rPr>
          <w:spacing w:val="-2"/>
          <w:sz w:val="24"/>
        </w:rPr>
        <w:t xml:space="preserve"> </w:t>
      </w:r>
      <w:r>
        <w:rPr>
          <w:sz w:val="24"/>
        </w:rPr>
        <w:t>(legend</w:t>
      </w:r>
      <w:r>
        <w:rPr>
          <w:spacing w:val="-1"/>
          <w:sz w:val="24"/>
        </w:rPr>
        <w:t xml:space="preserve"> </w:t>
      </w:r>
      <w:r>
        <w:rPr>
          <w:sz w:val="24"/>
        </w:rPr>
        <w:t>may</w:t>
      </w:r>
      <w:r>
        <w:rPr>
          <w:spacing w:val="-5"/>
          <w:sz w:val="24"/>
        </w:rPr>
        <w:t xml:space="preserve"> </w:t>
      </w:r>
      <w:r>
        <w:rPr>
          <w:sz w:val="24"/>
        </w:rPr>
        <w:t>be</w:t>
      </w:r>
      <w:r>
        <w:rPr>
          <w:spacing w:val="-2"/>
          <w:sz w:val="24"/>
        </w:rPr>
        <w:t xml:space="preserve"> used)</w:t>
      </w:r>
    </w:p>
    <w:p w14:paraId="33675B36" w14:textId="77777777" w:rsidR="00237804" w:rsidRDefault="00116C1F">
      <w:pPr>
        <w:pStyle w:val="ListParagraph"/>
        <w:numPr>
          <w:ilvl w:val="1"/>
          <w:numId w:val="1"/>
        </w:numPr>
        <w:tabs>
          <w:tab w:val="left" w:pos="953"/>
        </w:tabs>
        <w:ind w:hanging="287"/>
        <w:rPr>
          <w:sz w:val="24"/>
        </w:rPr>
      </w:pPr>
      <w:r>
        <w:rPr>
          <w:sz w:val="24"/>
        </w:rPr>
        <w:t>A</w:t>
      </w:r>
      <w:r>
        <w:rPr>
          <w:spacing w:val="-4"/>
          <w:sz w:val="24"/>
        </w:rPr>
        <w:t xml:space="preserve"> </w:t>
      </w:r>
      <w:r>
        <w:rPr>
          <w:sz w:val="24"/>
        </w:rPr>
        <w:t>bibliography</w:t>
      </w:r>
      <w:r>
        <w:rPr>
          <w:spacing w:val="-6"/>
          <w:sz w:val="24"/>
        </w:rPr>
        <w:t xml:space="preserve"> </w:t>
      </w:r>
      <w:r>
        <w:rPr>
          <w:sz w:val="24"/>
        </w:rPr>
        <w:t>of resources</w:t>
      </w:r>
      <w:r>
        <w:rPr>
          <w:spacing w:val="-2"/>
          <w:sz w:val="24"/>
        </w:rPr>
        <w:t xml:space="preserve"> </w:t>
      </w:r>
      <w:r>
        <w:rPr>
          <w:sz w:val="24"/>
        </w:rPr>
        <w:t>must be</w:t>
      </w:r>
      <w:r>
        <w:rPr>
          <w:spacing w:val="-1"/>
          <w:sz w:val="24"/>
        </w:rPr>
        <w:t xml:space="preserve"> </w:t>
      </w:r>
      <w:r>
        <w:rPr>
          <w:sz w:val="24"/>
        </w:rPr>
        <w:t>included (</w:t>
      </w:r>
      <w:r>
        <w:rPr>
          <w:sz w:val="24"/>
          <w:u w:val="single"/>
        </w:rPr>
        <w:t>at</w:t>
      </w:r>
      <w:r>
        <w:rPr>
          <w:spacing w:val="-1"/>
          <w:sz w:val="24"/>
          <w:u w:val="single"/>
        </w:rPr>
        <w:t xml:space="preserve"> </w:t>
      </w:r>
      <w:r>
        <w:rPr>
          <w:sz w:val="24"/>
          <w:u w:val="single"/>
        </w:rPr>
        <w:t>least</w:t>
      </w:r>
      <w:r>
        <w:rPr>
          <w:spacing w:val="-1"/>
          <w:sz w:val="24"/>
          <w:u w:val="single"/>
        </w:rPr>
        <w:t xml:space="preserve"> </w:t>
      </w:r>
      <w:r>
        <w:rPr>
          <w:spacing w:val="-5"/>
          <w:sz w:val="24"/>
          <w:u w:val="single"/>
        </w:rPr>
        <w:t>3</w:t>
      </w:r>
      <w:r>
        <w:rPr>
          <w:spacing w:val="-5"/>
          <w:sz w:val="24"/>
        </w:rPr>
        <w:t>).</w:t>
      </w:r>
    </w:p>
    <w:p w14:paraId="1F22F84B" w14:textId="77777777" w:rsidR="00237804" w:rsidRDefault="00237804">
      <w:pPr>
        <w:pStyle w:val="BodyText"/>
        <w:spacing w:before="1"/>
        <w:ind w:left="0"/>
        <w:rPr>
          <w:sz w:val="16"/>
        </w:rPr>
      </w:pPr>
    </w:p>
    <w:p w14:paraId="1B9C0846" w14:textId="77777777" w:rsidR="00237804" w:rsidRDefault="00116C1F">
      <w:pPr>
        <w:pStyle w:val="BodyText"/>
        <w:spacing w:before="90" w:line="276" w:lineRule="exact"/>
        <w:ind w:left="100"/>
      </w:pPr>
      <w:r>
        <w:t>The</w:t>
      </w:r>
      <w:r>
        <w:rPr>
          <w:spacing w:val="-5"/>
        </w:rPr>
        <w:t xml:space="preserve"> </w:t>
      </w:r>
      <w:r>
        <w:t>PRESENTATION</w:t>
      </w:r>
      <w:r>
        <w:rPr>
          <w:spacing w:val="-4"/>
        </w:rPr>
        <w:t xml:space="preserve"> </w:t>
      </w:r>
      <w:r>
        <w:rPr>
          <w:spacing w:val="-2"/>
        </w:rPr>
        <w:t>should…</w:t>
      </w:r>
    </w:p>
    <w:p w14:paraId="4BF633A8" w14:textId="77777777" w:rsidR="00237804" w:rsidRDefault="00116C1F">
      <w:pPr>
        <w:pStyle w:val="ListParagraph"/>
        <w:numPr>
          <w:ilvl w:val="1"/>
          <w:numId w:val="1"/>
        </w:numPr>
        <w:tabs>
          <w:tab w:val="left" w:pos="953"/>
        </w:tabs>
        <w:spacing w:line="240" w:lineRule="auto"/>
        <w:ind w:right="433"/>
        <w:rPr>
          <w:sz w:val="24"/>
        </w:rPr>
      </w:pPr>
      <w:r>
        <w:rPr>
          <w:sz w:val="24"/>
          <w:u w:val="single"/>
        </w:rPr>
        <w:t>Briefly</w:t>
      </w:r>
      <w:r>
        <w:rPr>
          <w:spacing w:val="-8"/>
          <w:sz w:val="24"/>
        </w:rPr>
        <w:t xml:space="preserve"> </w:t>
      </w:r>
      <w:r>
        <w:rPr>
          <w:sz w:val="24"/>
        </w:rPr>
        <w:t>describe</w:t>
      </w:r>
      <w:r>
        <w:rPr>
          <w:spacing w:val="-5"/>
          <w:sz w:val="24"/>
        </w:rPr>
        <w:t xml:space="preserve"> </w:t>
      </w:r>
      <w:r>
        <w:rPr>
          <w:sz w:val="24"/>
        </w:rPr>
        <w:t>the</w:t>
      </w:r>
      <w:r>
        <w:rPr>
          <w:spacing w:val="-4"/>
          <w:sz w:val="24"/>
        </w:rPr>
        <w:t xml:space="preserve"> </w:t>
      </w:r>
      <w:r>
        <w:rPr>
          <w:sz w:val="24"/>
        </w:rPr>
        <w:t>type</w:t>
      </w:r>
      <w:r>
        <w:rPr>
          <w:spacing w:val="-2"/>
          <w:sz w:val="24"/>
        </w:rPr>
        <w:t xml:space="preserve"> </w:t>
      </w:r>
      <w:r>
        <w:rPr>
          <w:sz w:val="24"/>
        </w:rPr>
        <w:t>of</w:t>
      </w:r>
      <w:r>
        <w:rPr>
          <w:spacing w:val="-3"/>
          <w:sz w:val="24"/>
        </w:rPr>
        <w:t xml:space="preserve"> </w:t>
      </w:r>
      <w:r>
        <w:rPr>
          <w:sz w:val="24"/>
        </w:rPr>
        <w:t>joint,</w:t>
      </w:r>
      <w:r>
        <w:rPr>
          <w:spacing w:val="-3"/>
          <w:sz w:val="24"/>
        </w:rPr>
        <w:t xml:space="preserve"> </w:t>
      </w:r>
      <w:r>
        <w:rPr>
          <w:sz w:val="24"/>
        </w:rPr>
        <w:t>movement</w:t>
      </w:r>
      <w:r>
        <w:rPr>
          <w:spacing w:val="-3"/>
          <w:sz w:val="24"/>
        </w:rPr>
        <w:t xml:space="preserve"> </w:t>
      </w:r>
      <w:r>
        <w:rPr>
          <w:sz w:val="24"/>
        </w:rPr>
        <w:t>allowed</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joint,</w:t>
      </w:r>
      <w:r>
        <w:rPr>
          <w:spacing w:val="-3"/>
          <w:sz w:val="24"/>
        </w:rPr>
        <w:t xml:space="preserve"> </w:t>
      </w:r>
      <w:r>
        <w:rPr>
          <w:sz w:val="24"/>
        </w:rPr>
        <w:t>and</w:t>
      </w:r>
      <w:r>
        <w:rPr>
          <w:spacing w:val="-3"/>
          <w:sz w:val="24"/>
        </w:rPr>
        <w:t xml:space="preserve"> </w:t>
      </w:r>
      <w:r>
        <w:rPr>
          <w:sz w:val="24"/>
        </w:rPr>
        <w:t>primary structures associated to the joint (</w:t>
      </w:r>
      <w:proofErr w:type="gramStart"/>
      <w:r>
        <w:rPr>
          <w:sz w:val="24"/>
        </w:rPr>
        <w:t>i.e.</w:t>
      </w:r>
      <w:proofErr w:type="gramEnd"/>
      <w:r>
        <w:rPr>
          <w:sz w:val="24"/>
        </w:rPr>
        <w:t xml:space="preserve"> ligaments, muscles/tendons, cartilage/bursae, etc.)</w:t>
      </w:r>
    </w:p>
    <w:p w14:paraId="3F287FC9" w14:textId="77777777" w:rsidR="00237804" w:rsidRDefault="00116C1F">
      <w:pPr>
        <w:pStyle w:val="ListParagraph"/>
        <w:numPr>
          <w:ilvl w:val="1"/>
          <w:numId w:val="1"/>
        </w:numPr>
        <w:tabs>
          <w:tab w:val="left" w:pos="953"/>
        </w:tabs>
        <w:spacing w:line="292" w:lineRule="exact"/>
        <w:ind w:hanging="287"/>
        <w:rPr>
          <w:sz w:val="24"/>
        </w:rPr>
      </w:pPr>
      <w:r>
        <w:rPr>
          <w:sz w:val="24"/>
        </w:rPr>
        <w:t>Discuss</w:t>
      </w:r>
      <w:r>
        <w:rPr>
          <w:spacing w:val="-3"/>
          <w:sz w:val="24"/>
        </w:rPr>
        <w:t xml:space="preserve"> </w:t>
      </w:r>
      <w:r>
        <w:rPr>
          <w:sz w:val="24"/>
        </w:rPr>
        <w:t>one</w:t>
      </w:r>
      <w:r>
        <w:rPr>
          <w:spacing w:val="-2"/>
          <w:sz w:val="24"/>
        </w:rPr>
        <w:t xml:space="preserve"> </w:t>
      </w:r>
      <w:r>
        <w:rPr>
          <w:sz w:val="24"/>
        </w:rPr>
        <w:t>common</w:t>
      </w:r>
      <w:r>
        <w:rPr>
          <w:spacing w:val="-1"/>
          <w:sz w:val="24"/>
        </w:rPr>
        <w:t xml:space="preserve"> </w:t>
      </w:r>
      <w:r>
        <w:rPr>
          <w:sz w:val="24"/>
        </w:rPr>
        <w:t>injury</w:t>
      </w:r>
      <w:r>
        <w:rPr>
          <w:spacing w:val="-2"/>
          <w:sz w:val="24"/>
        </w:rPr>
        <w:t xml:space="preserve"> </w:t>
      </w:r>
      <w:r>
        <w:rPr>
          <w:sz w:val="24"/>
        </w:rPr>
        <w:t>at</w:t>
      </w:r>
      <w:r>
        <w:rPr>
          <w:spacing w:val="-1"/>
          <w:sz w:val="24"/>
        </w:rPr>
        <w:t xml:space="preserve"> </w:t>
      </w:r>
      <w:r>
        <w:rPr>
          <w:sz w:val="24"/>
        </w:rPr>
        <w:t xml:space="preserve">this </w:t>
      </w:r>
      <w:r>
        <w:rPr>
          <w:spacing w:val="-2"/>
          <w:sz w:val="24"/>
        </w:rPr>
        <w:t>joint.</w:t>
      </w:r>
    </w:p>
    <w:p w14:paraId="0FBB0E00" w14:textId="77777777" w:rsidR="00237804" w:rsidRDefault="00116C1F">
      <w:pPr>
        <w:pStyle w:val="ListParagraph"/>
        <w:numPr>
          <w:ilvl w:val="1"/>
          <w:numId w:val="1"/>
        </w:numPr>
        <w:tabs>
          <w:tab w:val="left" w:pos="953"/>
        </w:tabs>
        <w:spacing w:line="242" w:lineRule="auto"/>
        <w:ind w:right="232"/>
        <w:rPr>
          <w:sz w:val="24"/>
        </w:rPr>
      </w:pPr>
      <w:r>
        <w:rPr>
          <w:sz w:val="24"/>
        </w:rPr>
        <w:t>Describe</w:t>
      </w:r>
      <w:r>
        <w:rPr>
          <w:spacing w:val="-6"/>
          <w:sz w:val="24"/>
        </w:rPr>
        <w:t xml:space="preserve"> </w:t>
      </w:r>
      <w:r>
        <w:rPr>
          <w:sz w:val="24"/>
          <w:u w:val="single"/>
        </w:rPr>
        <w:t>one</w:t>
      </w:r>
      <w:r>
        <w:rPr>
          <w:spacing w:val="-6"/>
          <w:sz w:val="24"/>
        </w:rPr>
        <w:t xml:space="preserve"> </w:t>
      </w:r>
      <w:r>
        <w:rPr>
          <w:sz w:val="24"/>
        </w:rPr>
        <w:t>current</w:t>
      </w:r>
      <w:r>
        <w:rPr>
          <w:spacing w:val="-5"/>
          <w:sz w:val="24"/>
        </w:rPr>
        <w:t xml:space="preserve"> </w:t>
      </w:r>
      <w:r>
        <w:rPr>
          <w:sz w:val="24"/>
        </w:rPr>
        <w:t>medical</w:t>
      </w:r>
      <w:r>
        <w:rPr>
          <w:spacing w:val="-5"/>
          <w:sz w:val="24"/>
        </w:rPr>
        <w:t xml:space="preserve"> </w:t>
      </w:r>
      <w:r>
        <w:rPr>
          <w:sz w:val="24"/>
        </w:rPr>
        <w:t>procedure</w:t>
      </w:r>
      <w:r>
        <w:rPr>
          <w:spacing w:val="-6"/>
          <w:sz w:val="24"/>
        </w:rPr>
        <w:t xml:space="preserve"> </w:t>
      </w:r>
      <w:r>
        <w:rPr>
          <w:sz w:val="24"/>
        </w:rPr>
        <w:t>for</w:t>
      </w:r>
      <w:r>
        <w:rPr>
          <w:spacing w:val="-5"/>
          <w:sz w:val="24"/>
        </w:rPr>
        <w:t xml:space="preserve"> </w:t>
      </w:r>
      <w:r>
        <w:rPr>
          <w:sz w:val="24"/>
        </w:rPr>
        <w:t>treatment</w:t>
      </w:r>
      <w:r>
        <w:rPr>
          <w:spacing w:val="-5"/>
          <w:sz w:val="24"/>
        </w:rPr>
        <w:t xml:space="preserve"> </w:t>
      </w:r>
      <w:r>
        <w:rPr>
          <w:sz w:val="24"/>
        </w:rPr>
        <w:t>(</w:t>
      </w:r>
      <w:proofErr w:type="spellStart"/>
      <w:r>
        <w:rPr>
          <w:sz w:val="24"/>
        </w:rPr>
        <w:t>eg.</w:t>
      </w:r>
      <w:proofErr w:type="spellEnd"/>
      <w:r>
        <w:rPr>
          <w:spacing w:val="-5"/>
          <w:sz w:val="24"/>
        </w:rPr>
        <w:t xml:space="preserve"> </w:t>
      </w:r>
      <w:r>
        <w:rPr>
          <w:sz w:val="24"/>
        </w:rPr>
        <w:t>arthroscopic</w:t>
      </w:r>
      <w:r>
        <w:rPr>
          <w:spacing w:val="-5"/>
          <w:sz w:val="24"/>
        </w:rPr>
        <w:t xml:space="preserve"> </w:t>
      </w:r>
      <w:r>
        <w:rPr>
          <w:sz w:val="24"/>
        </w:rPr>
        <w:t>surgery, ligament reconstruction, joint replacement).</w:t>
      </w:r>
    </w:p>
    <w:p w14:paraId="1614D086" w14:textId="71FC1BE7" w:rsidR="00237804" w:rsidRDefault="00116C1F">
      <w:pPr>
        <w:pStyle w:val="ListParagraph"/>
        <w:numPr>
          <w:ilvl w:val="1"/>
          <w:numId w:val="1"/>
        </w:numPr>
        <w:tabs>
          <w:tab w:val="left" w:pos="953"/>
        </w:tabs>
        <w:spacing w:line="290" w:lineRule="exact"/>
        <w:ind w:hanging="287"/>
        <w:rPr>
          <w:sz w:val="24"/>
        </w:rPr>
      </w:pPr>
      <w:r>
        <w:rPr>
          <w:sz w:val="24"/>
        </w:rPr>
        <w:t>Be</w:t>
      </w:r>
      <w:r>
        <w:rPr>
          <w:spacing w:val="-6"/>
          <w:sz w:val="24"/>
        </w:rPr>
        <w:t xml:space="preserve"> </w:t>
      </w:r>
      <w:r>
        <w:rPr>
          <w:sz w:val="24"/>
        </w:rPr>
        <w:t>informal.</w:t>
      </w:r>
      <w:r>
        <w:rPr>
          <w:spacing w:val="-3"/>
          <w:sz w:val="24"/>
        </w:rPr>
        <w:t xml:space="preserve"> </w:t>
      </w:r>
      <w:r>
        <w:rPr>
          <w:sz w:val="24"/>
        </w:rPr>
        <w:t>NO</w:t>
      </w:r>
      <w:r>
        <w:rPr>
          <w:spacing w:val="-4"/>
          <w:sz w:val="24"/>
        </w:rPr>
        <w:t xml:space="preserve"> </w:t>
      </w:r>
      <w:r>
        <w:rPr>
          <w:sz w:val="24"/>
        </w:rPr>
        <w:t>NOTES</w:t>
      </w:r>
      <w:r>
        <w:rPr>
          <w:spacing w:val="-3"/>
          <w:sz w:val="24"/>
        </w:rPr>
        <w:t xml:space="preserve"> </w:t>
      </w:r>
      <w:r>
        <w:rPr>
          <w:sz w:val="24"/>
        </w:rPr>
        <w:t>ALLOWED (though you may have a poster for key terms, legend, or pictures and i</w:t>
      </w:r>
      <w:r>
        <w:rPr>
          <w:sz w:val="24"/>
        </w:rPr>
        <w:t>llustrations</w:t>
      </w:r>
      <w:r>
        <w:rPr>
          <w:spacing w:val="-3"/>
          <w:sz w:val="24"/>
        </w:rPr>
        <w:t xml:space="preserve"> </w:t>
      </w:r>
      <w:r>
        <w:rPr>
          <w:sz w:val="24"/>
        </w:rPr>
        <w:t>only)</w:t>
      </w:r>
      <w:r>
        <w:rPr>
          <w:sz w:val="24"/>
        </w:rPr>
        <w:t>.</w:t>
      </w:r>
      <w:r>
        <w:rPr>
          <w:spacing w:val="-3"/>
          <w:sz w:val="24"/>
        </w:rPr>
        <w:t xml:space="preserve"> </w:t>
      </w:r>
      <w:r>
        <w:rPr>
          <w:sz w:val="24"/>
        </w:rPr>
        <w:t>Know</w:t>
      </w:r>
      <w:r>
        <w:rPr>
          <w:spacing w:val="-1"/>
          <w:sz w:val="24"/>
        </w:rPr>
        <w:t xml:space="preserve"> </w:t>
      </w:r>
      <w:r>
        <w:rPr>
          <w:sz w:val="24"/>
        </w:rPr>
        <w:t>your</w:t>
      </w:r>
      <w:r>
        <w:rPr>
          <w:spacing w:val="-2"/>
          <w:sz w:val="24"/>
        </w:rPr>
        <w:t xml:space="preserve"> stuff.</w:t>
      </w:r>
    </w:p>
    <w:p w14:paraId="379052D6" w14:textId="77777777" w:rsidR="00237804" w:rsidRDefault="00237804">
      <w:pPr>
        <w:pStyle w:val="BodyText"/>
        <w:spacing w:before="3"/>
        <w:ind w:left="0"/>
      </w:pPr>
    </w:p>
    <w:p w14:paraId="36C6B163" w14:textId="32A2BBE1" w:rsidR="00237804" w:rsidRDefault="00116C1F">
      <w:pPr>
        <w:ind w:left="100"/>
        <w:rPr>
          <w:b/>
          <w:sz w:val="24"/>
        </w:rPr>
      </w:pPr>
      <w:r>
        <w:rPr>
          <w:b/>
          <w:sz w:val="24"/>
        </w:rPr>
        <w:t>ANATOMY</w:t>
      </w:r>
      <w:r>
        <w:rPr>
          <w:b/>
          <w:spacing w:val="-6"/>
          <w:sz w:val="24"/>
        </w:rPr>
        <w:t xml:space="preserve"> </w:t>
      </w:r>
      <w:r>
        <w:rPr>
          <w:b/>
          <w:sz w:val="24"/>
        </w:rPr>
        <w:t xml:space="preserve">FAIR DATE: </w:t>
      </w:r>
    </w:p>
    <w:sectPr w:rsidR="00237804">
      <w:type w:val="continuous"/>
      <w:pgSz w:w="12240" w:h="15840"/>
      <w:pgMar w:top="138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22D5C"/>
    <w:multiLevelType w:val="hybridMultilevel"/>
    <w:tmpl w:val="ACCE063C"/>
    <w:lvl w:ilvl="0" w:tplc="6F18892C">
      <w:start w:val="1"/>
      <w:numFmt w:val="decimal"/>
      <w:lvlText w:val="%1)"/>
      <w:lvlJc w:val="left"/>
      <w:pPr>
        <w:ind w:left="820" w:hanging="360"/>
        <w:jc w:val="left"/>
      </w:pPr>
      <w:rPr>
        <w:rFonts w:ascii="Times New Roman" w:eastAsia="Times New Roman" w:hAnsi="Times New Roman" w:cs="Times New Roman" w:hint="default"/>
        <w:b/>
        <w:bCs/>
        <w:i w:val="0"/>
        <w:iCs w:val="0"/>
        <w:w w:val="99"/>
        <w:sz w:val="24"/>
        <w:szCs w:val="24"/>
        <w:lang w:val="en-US" w:eastAsia="en-US" w:bidi="ar-SA"/>
      </w:rPr>
    </w:lvl>
    <w:lvl w:ilvl="1" w:tplc="F94095C4">
      <w:numFmt w:val="bullet"/>
      <w:lvlText w:val=""/>
      <w:lvlJc w:val="left"/>
      <w:pPr>
        <w:ind w:left="952" w:hanging="286"/>
      </w:pPr>
      <w:rPr>
        <w:rFonts w:ascii="Symbol" w:eastAsia="Symbol" w:hAnsi="Symbol" w:cs="Symbol" w:hint="default"/>
        <w:b w:val="0"/>
        <w:bCs w:val="0"/>
        <w:i w:val="0"/>
        <w:iCs w:val="0"/>
        <w:w w:val="100"/>
        <w:sz w:val="24"/>
        <w:szCs w:val="24"/>
        <w:lang w:val="en-US" w:eastAsia="en-US" w:bidi="ar-SA"/>
      </w:rPr>
    </w:lvl>
    <w:lvl w:ilvl="2" w:tplc="2AF66B7A">
      <w:numFmt w:val="bullet"/>
      <w:lvlText w:val="•"/>
      <w:lvlJc w:val="left"/>
      <w:pPr>
        <w:ind w:left="1835" w:hanging="286"/>
      </w:pPr>
      <w:rPr>
        <w:rFonts w:hint="default"/>
        <w:lang w:val="en-US" w:eastAsia="en-US" w:bidi="ar-SA"/>
      </w:rPr>
    </w:lvl>
    <w:lvl w:ilvl="3" w:tplc="9B3A807C">
      <w:numFmt w:val="bullet"/>
      <w:lvlText w:val="•"/>
      <w:lvlJc w:val="left"/>
      <w:pPr>
        <w:ind w:left="2711" w:hanging="286"/>
      </w:pPr>
      <w:rPr>
        <w:rFonts w:hint="default"/>
        <w:lang w:val="en-US" w:eastAsia="en-US" w:bidi="ar-SA"/>
      </w:rPr>
    </w:lvl>
    <w:lvl w:ilvl="4" w:tplc="789425F0">
      <w:numFmt w:val="bullet"/>
      <w:lvlText w:val="•"/>
      <w:lvlJc w:val="left"/>
      <w:pPr>
        <w:ind w:left="3586" w:hanging="286"/>
      </w:pPr>
      <w:rPr>
        <w:rFonts w:hint="default"/>
        <w:lang w:val="en-US" w:eastAsia="en-US" w:bidi="ar-SA"/>
      </w:rPr>
    </w:lvl>
    <w:lvl w:ilvl="5" w:tplc="D81AEFCA">
      <w:numFmt w:val="bullet"/>
      <w:lvlText w:val="•"/>
      <w:lvlJc w:val="left"/>
      <w:pPr>
        <w:ind w:left="4462" w:hanging="286"/>
      </w:pPr>
      <w:rPr>
        <w:rFonts w:hint="default"/>
        <w:lang w:val="en-US" w:eastAsia="en-US" w:bidi="ar-SA"/>
      </w:rPr>
    </w:lvl>
    <w:lvl w:ilvl="6" w:tplc="CEC85370">
      <w:numFmt w:val="bullet"/>
      <w:lvlText w:val="•"/>
      <w:lvlJc w:val="left"/>
      <w:pPr>
        <w:ind w:left="5337" w:hanging="286"/>
      </w:pPr>
      <w:rPr>
        <w:rFonts w:hint="default"/>
        <w:lang w:val="en-US" w:eastAsia="en-US" w:bidi="ar-SA"/>
      </w:rPr>
    </w:lvl>
    <w:lvl w:ilvl="7" w:tplc="4FD62E1A">
      <w:numFmt w:val="bullet"/>
      <w:lvlText w:val="•"/>
      <w:lvlJc w:val="left"/>
      <w:pPr>
        <w:ind w:left="6213" w:hanging="286"/>
      </w:pPr>
      <w:rPr>
        <w:rFonts w:hint="default"/>
        <w:lang w:val="en-US" w:eastAsia="en-US" w:bidi="ar-SA"/>
      </w:rPr>
    </w:lvl>
    <w:lvl w:ilvl="8" w:tplc="E6DE5F46">
      <w:numFmt w:val="bullet"/>
      <w:lvlText w:val="•"/>
      <w:lvlJc w:val="left"/>
      <w:pPr>
        <w:ind w:left="7088" w:hanging="28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37804"/>
    <w:rsid w:val="00116C1F"/>
    <w:rsid w:val="002378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A43C"/>
  <w15:docId w15:val="{18484F5A-1CC8-457E-BF71-DD48D168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52"/>
    </w:pPr>
    <w:rPr>
      <w:sz w:val="24"/>
      <w:szCs w:val="24"/>
    </w:rPr>
  </w:style>
  <w:style w:type="paragraph" w:styleId="Title">
    <w:name w:val="Title"/>
    <w:basedOn w:val="Normal"/>
    <w:uiPriority w:val="10"/>
    <w:qFormat/>
    <w:pPr>
      <w:spacing w:before="58"/>
      <w:ind w:left="3420" w:hanging="2425"/>
    </w:pPr>
    <w:rPr>
      <w:b/>
      <w:bCs/>
      <w:sz w:val="36"/>
      <w:szCs w:val="36"/>
    </w:rPr>
  </w:style>
  <w:style w:type="paragraph" w:styleId="ListParagraph">
    <w:name w:val="List Paragraph"/>
    <w:basedOn w:val="Normal"/>
    <w:uiPriority w:val="1"/>
    <w:qFormat/>
    <w:pPr>
      <w:spacing w:line="293" w:lineRule="exact"/>
      <w:ind w:left="952" w:hanging="28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1584</Characters>
  <Application>Microsoft Office Word</Application>
  <DocSecurity>0</DocSecurity>
  <Lines>132</Lines>
  <Paragraphs>45</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Roehrig</dc:creator>
  <cp:lastModifiedBy>Shannon Comte</cp:lastModifiedBy>
  <cp:revision>2</cp:revision>
  <dcterms:created xsi:type="dcterms:W3CDTF">2024-04-02T20:40:00Z</dcterms:created>
  <dcterms:modified xsi:type="dcterms:W3CDTF">2024-04-02T20:44:00Z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Microsoft® Word 2016</vt:lpwstr>
  </property>
  <property fmtid="{D5CDD505-2E9C-101B-9397-08002B2CF9AE}" pid="4" name="LastSaved">
    <vt:filetime>2024-04-02T00:00:00Z</vt:filetime>
  </property>
  <property fmtid="{D5CDD505-2E9C-101B-9397-08002B2CF9AE}" pid="5" name="Producer">
    <vt:lpwstr>Microsoft® Word 2016</vt:lpwstr>
  </property>
</Properties>
</file>