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C" w:rsidRDefault="000C4752" w:rsidP="000C4752">
      <w:pPr>
        <w:jc w:val="center"/>
      </w:pPr>
      <w:r>
        <w:t>Parts of Speech notes</w:t>
      </w:r>
    </w:p>
    <w:p w:rsidR="000C4752" w:rsidRDefault="000C4752">
      <w:r>
        <w:t xml:space="preserve">NOUNS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Proper nouns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PRONOUN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 w:rsidP="000C4752">
      <w:r>
        <w:t xml:space="preserve">ADJECTIVES - </w:t>
      </w:r>
      <w:r>
        <w:t xml:space="preserve"> </w:t>
      </w:r>
    </w:p>
    <w:p w:rsidR="000C4752" w:rsidRDefault="000C4752" w:rsidP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VERBS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ADVERBS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PREPOSITION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>CONJUNCTION –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>
      <w:r>
        <w:t xml:space="preserve">INTERJECTION – </w:t>
      </w:r>
    </w:p>
    <w:p w:rsidR="000C4752" w:rsidRDefault="000C4752">
      <w:r>
        <w:tab/>
      </w:r>
      <w:proofErr w:type="gramStart"/>
      <w:r>
        <w:t>EX.</w:t>
      </w:r>
      <w:proofErr w:type="gramEnd"/>
      <w:r>
        <w:t xml:space="preserve"> </w:t>
      </w:r>
    </w:p>
    <w:p w:rsidR="000C4752" w:rsidRDefault="000C4752"/>
    <w:p w:rsidR="000C4752" w:rsidRDefault="000C4752"/>
    <w:p w:rsidR="000C4752" w:rsidRDefault="00996866">
      <w:hyperlink r:id="rId5" w:history="1">
        <w:r w:rsidRPr="00D1598E">
          <w:rPr>
            <w:rStyle w:val="Hyperlink"/>
          </w:rPr>
          <w:t>http://arts.uottawa.ca/writingcentre/en/hypergrammar/the-parts-of-speech</w:t>
        </w:r>
      </w:hyperlink>
    </w:p>
    <w:p w:rsidR="00996866" w:rsidRDefault="00996866">
      <w:bookmarkStart w:id="0" w:name="_GoBack"/>
      <w:bookmarkEnd w:id="0"/>
    </w:p>
    <w:p w:rsidR="000C4752" w:rsidRDefault="000C4752"/>
    <w:p w:rsidR="000C4752" w:rsidRDefault="000C4752"/>
    <w:sectPr w:rsidR="000C47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52"/>
    <w:rsid w:val="000C4752"/>
    <w:rsid w:val="0047353C"/>
    <w:rsid w:val="0099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ts.uottawa.ca/writingcentre/en/hypergrammar/the-parts-of-spe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Comte</dc:creator>
  <cp:lastModifiedBy>Shannon Comte</cp:lastModifiedBy>
  <cp:revision>2</cp:revision>
  <cp:lastPrinted>2015-09-22T19:36:00Z</cp:lastPrinted>
  <dcterms:created xsi:type="dcterms:W3CDTF">2015-09-22T19:30:00Z</dcterms:created>
  <dcterms:modified xsi:type="dcterms:W3CDTF">2015-09-22T19:37:00Z</dcterms:modified>
</cp:coreProperties>
</file>